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7" w:rsidRDefault="00DA1587" w:rsidP="00743249">
      <w:pPr>
        <w:shd w:val="clear" w:color="auto" w:fill="FFFFFF"/>
        <w:spacing w:line="302" w:lineRule="exact"/>
        <w:ind w:left="5760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Утвержден приказом </w:t>
      </w:r>
    </w:p>
    <w:p w:rsidR="00DA1587" w:rsidRDefault="00DA1587" w:rsidP="00743249">
      <w:pPr>
        <w:shd w:val="clear" w:color="auto" w:fill="FFFFFF"/>
        <w:spacing w:line="302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Финансового управления</w:t>
      </w:r>
    </w:p>
    <w:p w:rsidR="00DA1587" w:rsidRDefault="00DA1587" w:rsidP="00743249">
      <w:pPr>
        <w:shd w:val="clear" w:color="auto" w:fill="FFFFFF"/>
        <w:spacing w:line="302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администрации</w:t>
      </w:r>
    </w:p>
    <w:p w:rsidR="00DA1587" w:rsidRDefault="00DA1587" w:rsidP="00743249">
      <w:pPr>
        <w:shd w:val="clear" w:color="auto" w:fill="FFFFFF"/>
        <w:spacing w:line="302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Котельничского района</w:t>
      </w:r>
    </w:p>
    <w:p w:rsidR="00DA1587" w:rsidRDefault="00DA1587" w:rsidP="00743249">
      <w:pPr>
        <w:shd w:val="clear" w:color="auto" w:fill="FFFFFF"/>
        <w:spacing w:line="302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от  04.12.2013   № 36</w:t>
      </w:r>
    </w:p>
    <w:p w:rsidR="00DA1587" w:rsidRDefault="00DA1587" w:rsidP="00743249">
      <w:pPr>
        <w:shd w:val="clear" w:color="auto" w:fill="FFFFFF"/>
        <w:spacing w:line="302" w:lineRule="exact"/>
        <w:ind w:left="6120"/>
        <w:rPr>
          <w:color w:val="000000"/>
          <w:spacing w:val="-9"/>
          <w:sz w:val="28"/>
          <w:szCs w:val="28"/>
        </w:rPr>
      </w:pPr>
    </w:p>
    <w:p w:rsidR="00DA1587" w:rsidRDefault="00DA1587" w:rsidP="00743249">
      <w:pPr>
        <w:shd w:val="clear" w:color="auto" w:fill="FFFFFF"/>
        <w:spacing w:line="302" w:lineRule="exact"/>
        <w:ind w:left="6120"/>
        <w:rPr>
          <w:color w:val="000000"/>
          <w:spacing w:val="-9"/>
          <w:sz w:val="28"/>
          <w:szCs w:val="28"/>
        </w:rPr>
      </w:pPr>
    </w:p>
    <w:p w:rsidR="00DA1587" w:rsidRDefault="00DA1587" w:rsidP="00743249">
      <w:pPr>
        <w:shd w:val="clear" w:color="auto" w:fill="FFFFFF"/>
        <w:spacing w:line="307" w:lineRule="exact"/>
        <w:ind w:left="720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ПОРЯДОК</w:t>
      </w:r>
    </w:p>
    <w:p w:rsidR="00DA1587" w:rsidRDefault="00DA1587" w:rsidP="00743249">
      <w:pPr>
        <w:shd w:val="clear" w:color="auto" w:fill="FFFFFF"/>
        <w:spacing w:line="307" w:lineRule="exact"/>
        <w:ind w:left="720"/>
        <w:jc w:val="center"/>
      </w:pPr>
      <w:r>
        <w:rPr>
          <w:b/>
          <w:bCs/>
          <w:color w:val="000000"/>
          <w:spacing w:val="-9"/>
          <w:sz w:val="28"/>
          <w:szCs w:val="28"/>
        </w:rPr>
        <w:t>СОСТАВЛЕНИЯ И ВЕДЕНИЯ БЮДЖЕТНЫХ РОСПИСЕЙ</w:t>
      </w:r>
    </w:p>
    <w:p w:rsidR="00DA1587" w:rsidRDefault="00DA1587" w:rsidP="00743249">
      <w:pPr>
        <w:shd w:val="clear" w:color="auto" w:fill="FFFFFF"/>
        <w:spacing w:line="307" w:lineRule="exact"/>
        <w:ind w:left="706"/>
        <w:jc w:val="center"/>
      </w:pPr>
      <w:r>
        <w:rPr>
          <w:b/>
          <w:bCs/>
          <w:color w:val="000000"/>
          <w:spacing w:val="-8"/>
          <w:sz w:val="28"/>
          <w:szCs w:val="28"/>
        </w:rPr>
        <w:t>ГЛАВНЫХ РАСПОРЯДИТЕЛЕЙ СРЕДСТВ РАЙОННОГО</w:t>
      </w:r>
    </w:p>
    <w:p w:rsidR="00DA1587" w:rsidRDefault="00DA1587" w:rsidP="007641D3">
      <w:pPr>
        <w:shd w:val="clear" w:color="auto" w:fill="FFFFFF"/>
        <w:spacing w:line="307" w:lineRule="exact"/>
        <w:ind w:left="696" w:right="165"/>
        <w:jc w:val="center"/>
      </w:pPr>
      <w:r>
        <w:rPr>
          <w:b/>
          <w:bCs/>
          <w:color w:val="000000"/>
          <w:spacing w:val="-9"/>
          <w:sz w:val="28"/>
          <w:szCs w:val="28"/>
        </w:rPr>
        <w:t>БЮДЖЕТА (ГЛАВНЫХ АДМИНИСТРАТОРОВ ИСТОЧНИКОВ</w:t>
      </w:r>
    </w:p>
    <w:p w:rsidR="00DA1587" w:rsidRDefault="00DA1587" w:rsidP="00743249">
      <w:pPr>
        <w:shd w:val="clear" w:color="auto" w:fill="FFFFFF"/>
        <w:spacing w:line="307" w:lineRule="exact"/>
        <w:ind w:left="29"/>
        <w:jc w:val="center"/>
      </w:pPr>
      <w:r>
        <w:rPr>
          <w:b/>
          <w:bCs/>
          <w:color w:val="000000"/>
          <w:spacing w:val="-9"/>
          <w:sz w:val="28"/>
          <w:szCs w:val="28"/>
        </w:rPr>
        <w:t>ФИНАНСИРОВАНИЯ ДЕФИЦИТА РАЙОННОГО БЮДЖЕТА)</w:t>
      </w:r>
    </w:p>
    <w:p w:rsidR="00DA1587" w:rsidRDefault="00DA1587" w:rsidP="00743249">
      <w:pPr>
        <w:shd w:val="clear" w:color="auto" w:fill="FFFFFF"/>
        <w:spacing w:line="307" w:lineRule="exact"/>
        <w:ind w:left="754"/>
        <w:jc w:val="center"/>
      </w:pPr>
      <w:r>
        <w:rPr>
          <w:b/>
          <w:bCs/>
          <w:color w:val="000000"/>
          <w:spacing w:val="-8"/>
          <w:sz w:val="28"/>
          <w:szCs w:val="28"/>
        </w:rPr>
        <w:t>И ВНЕСЕНИЯ ИЗМЕНЕНИЙ В НИХ</w:t>
      </w:r>
    </w:p>
    <w:p w:rsidR="00DA1587" w:rsidRDefault="00DA1587" w:rsidP="00743249">
      <w:pPr>
        <w:shd w:val="clear" w:color="auto" w:fill="FFFFFF"/>
        <w:spacing w:line="302" w:lineRule="exact"/>
        <w:ind w:left="6120"/>
        <w:rPr>
          <w:color w:val="000000"/>
          <w:spacing w:val="-9"/>
          <w:sz w:val="28"/>
          <w:szCs w:val="28"/>
        </w:rPr>
      </w:pPr>
    </w:p>
    <w:p w:rsidR="00DA1587" w:rsidRPr="006B7ACC" w:rsidRDefault="00DA1587">
      <w:pPr>
        <w:shd w:val="clear" w:color="auto" w:fill="FFFFFF"/>
        <w:spacing w:before="312" w:line="307" w:lineRule="exact"/>
        <w:ind w:left="29" w:firstLine="658"/>
        <w:jc w:val="both"/>
        <w:rPr>
          <w:sz w:val="24"/>
          <w:szCs w:val="24"/>
        </w:rPr>
      </w:pPr>
      <w:r w:rsidRPr="006B7ACC">
        <w:rPr>
          <w:color w:val="000000"/>
          <w:spacing w:val="-5"/>
          <w:sz w:val="24"/>
          <w:szCs w:val="24"/>
        </w:rPr>
        <w:t xml:space="preserve">Настоящий Порядок составления и ведения бюджетных росписей главных </w:t>
      </w:r>
      <w:r w:rsidRPr="006B7ACC">
        <w:rPr>
          <w:color w:val="000000"/>
          <w:spacing w:val="1"/>
          <w:sz w:val="24"/>
          <w:szCs w:val="24"/>
        </w:rPr>
        <w:t xml:space="preserve">распорядителей средств районного бюджета (главных администраторов </w:t>
      </w:r>
      <w:r w:rsidRPr="006B7ACC">
        <w:rPr>
          <w:color w:val="000000"/>
          <w:spacing w:val="-6"/>
          <w:sz w:val="24"/>
          <w:szCs w:val="24"/>
        </w:rPr>
        <w:t xml:space="preserve">источников финансирования дефицита районного бюджета) (далее - бюджетные </w:t>
      </w:r>
      <w:r w:rsidRPr="006B7ACC">
        <w:rPr>
          <w:color w:val="000000"/>
          <w:spacing w:val="-5"/>
          <w:sz w:val="24"/>
          <w:szCs w:val="24"/>
        </w:rPr>
        <w:t xml:space="preserve">росписи) и внесения изменений в них разработан в соответствии с Бюджетным </w:t>
      </w:r>
      <w:r w:rsidRPr="006B7ACC">
        <w:rPr>
          <w:color w:val="000000"/>
          <w:spacing w:val="1"/>
          <w:sz w:val="24"/>
          <w:szCs w:val="24"/>
        </w:rPr>
        <w:t xml:space="preserve">кодексом Российской Федерации (далее - Бюджетный кодекс) и Решением Думы от 23.11.2011 </w:t>
      </w:r>
      <w:r w:rsidRPr="006B7ACC">
        <w:rPr>
          <w:color w:val="000000"/>
          <w:spacing w:val="-7"/>
          <w:sz w:val="24"/>
          <w:szCs w:val="24"/>
        </w:rPr>
        <w:t>№ 62 «О бюджетном процессе в Котельничском районе</w:t>
      </w:r>
      <w:r w:rsidRPr="006B7ACC">
        <w:rPr>
          <w:color w:val="000000"/>
          <w:spacing w:val="-4"/>
          <w:sz w:val="24"/>
          <w:szCs w:val="24"/>
        </w:rPr>
        <w:t>» (далее - Решение).</w:t>
      </w:r>
    </w:p>
    <w:p w:rsidR="00DA1587" w:rsidRDefault="00DA1587">
      <w:pPr>
        <w:shd w:val="clear" w:color="auto" w:fill="FFFFFF"/>
        <w:spacing w:before="317" w:line="259" w:lineRule="exact"/>
        <w:ind w:left="691"/>
        <w:jc w:val="center"/>
      </w:pPr>
      <w:r>
        <w:rPr>
          <w:b/>
          <w:bCs/>
          <w:color w:val="000000"/>
          <w:spacing w:val="-7"/>
          <w:sz w:val="24"/>
          <w:szCs w:val="24"/>
        </w:rPr>
        <w:t>1</w:t>
      </w:r>
      <w:r w:rsidRPr="007E1E1A">
        <w:rPr>
          <w:b/>
          <w:bCs/>
          <w:color w:val="000000"/>
          <w:spacing w:val="-7"/>
          <w:sz w:val="24"/>
          <w:szCs w:val="24"/>
        </w:rPr>
        <w:t xml:space="preserve">. </w:t>
      </w:r>
      <w:r>
        <w:rPr>
          <w:b/>
          <w:bCs/>
          <w:color w:val="000000"/>
          <w:spacing w:val="-7"/>
          <w:sz w:val="24"/>
          <w:szCs w:val="24"/>
        </w:rPr>
        <w:t>СОСТАВЛЕНИЕ И УТВЕРЖДЕНИЕ БЮДЖЕТНЫХ РОСПИСЕЙ</w:t>
      </w:r>
    </w:p>
    <w:p w:rsidR="00DA1587" w:rsidRDefault="00DA1587">
      <w:pPr>
        <w:shd w:val="clear" w:color="auto" w:fill="FFFFFF"/>
        <w:spacing w:line="259" w:lineRule="exact"/>
        <w:ind w:left="701"/>
        <w:jc w:val="center"/>
      </w:pPr>
      <w:r>
        <w:rPr>
          <w:b/>
          <w:bCs/>
          <w:color w:val="000000"/>
          <w:spacing w:val="-7"/>
          <w:sz w:val="24"/>
          <w:szCs w:val="24"/>
        </w:rPr>
        <w:t>ГЛАВНЫХ РАСПОРЯДИТЕЛЕЙ СРЕДСТВ РАЙОННОГО БЮДЖЕТА</w:t>
      </w:r>
    </w:p>
    <w:p w:rsidR="00DA1587" w:rsidRDefault="00DA1587">
      <w:pPr>
        <w:shd w:val="clear" w:color="auto" w:fill="FFFFFF"/>
        <w:spacing w:line="259" w:lineRule="exact"/>
        <w:ind w:left="696"/>
        <w:jc w:val="center"/>
      </w:pPr>
      <w:r>
        <w:rPr>
          <w:b/>
          <w:bCs/>
          <w:color w:val="000000"/>
          <w:spacing w:val="-8"/>
          <w:sz w:val="24"/>
          <w:szCs w:val="24"/>
        </w:rPr>
        <w:t>(ГЛАВНЫХ АДМИНИСТРАТОРОВ ИСТОЧНИКОВ ФИНАНСИРОВАНИЯ</w:t>
      </w:r>
    </w:p>
    <w:p w:rsidR="00DA1587" w:rsidRDefault="00DA1587">
      <w:pPr>
        <w:shd w:val="clear" w:color="auto" w:fill="FFFFFF"/>
        <w:spacing w:line="259" w:lineRule="exact"/>
        <w:ind w:left="730"/>
        <w:jc w:val="center"/>
      </w:pPr>
      <w:r>
        <w:rPr>
          <w:b/>
          <w:bCs/>
          <w:color w:val="000000"/>
          <w:spacing w:val="-7"/>
          <w:sz w:val="24"/>
          <w:szCs w:val="24"/>
        </w:rPr>
        <w:t>ДЕФИЦИТА РАЙОННОГО БЮДЖЕТА)</w:t>
      </w:r>
    </w:p>
    <w:p w:rsidR="00DA1587" w:rsidRPr="002427EE" w:rsidRDefault="00DA1587" w:rsidP="002427EE">
      <w:pPr>
        <w:shd w:val="clear" w:color="auto" w:fill="FFFFFF"/>
        <w:tabs>
          <w:tab w:val="left" w:pos="1133"/>
        </w:tabs>
        <w:spacing w:before="293" w:line="307" w:lineRule="exact"/>
        <w:ind w:left="14" w:firstLine="71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6B7ACC">
        <w:rPr>
          <w:color w:val="000000"/>
          <w:spacing w:val="-2"/>
          <w:sz w:val="24"/>
          <w:szCs w:val="24"/>
        </w:rPr>
        <w:t>Бюджетные   росписи   составляются   на   бумажном   носителе   и   в</w:t>
      </w:r>
      <w:r w:rsidRPr="006B7ACC">
        <w:rPr>
          <w:color w:val="000000"/>
          <w:spacing w:val="-2"/>
          <w:sz w:val="24"/>
          <w:szCs w:val="24"/>
        </w:rPr>
        <w:br/>
      </w:r>
      <w:r w:rsidRPr="006B7ACC">
        <w:rPr>
          <w:color w:val="000000"/>
          <w:spacing w:val="4"/>
          <w:sz w:val="24"/>
          <w:szCs w:val="24"/>
        </w:rPr>
        <w:t>электронном виде в программе «Бюджет - КС» главными распорядителями</w:t>
      </w:r>
      <w:r w:rsidRPr="006B7ACC">
        <w:rPr>
          <w:color w:val="000000"/>
          <w:spacing w:val="4"/>
          <w:sz w:val="24"/>
          <w:szCs w:val="24"/>
        </w:rPr>
        <w:br/>
      </w:r>
      <w:r w:rsidRPr="006B7ACC">
        <w:rPr>
          <w:color w:val="000000"/>
          <w:spacing w:val="-4"/>
          <w:sz w:val="24"/>
          <w:szCs w:val="24"/>
        </w:rPr>
        <w:t>средств   районного    бюджета    (главными    администраторами    источников</w:t>
      </w:r>
      <w:r w:rsidRPr="006B7ACC">
        <w:rPr>
          <w:color w:val="000000"/>
          <w:spacing w:val="-4"/>
          <w:sz w:val="24"/>
          <w:szCs w:val="24"/>
        </w:rPr>
        <w:br/>
      </w:r>
      <w:r w:rsidRPr="006B7ACC">
        <w:rPr>
          <w:color w:val="000000"/>
          <w:spacing w:val="-3"/>
          <w:sz w:val="24"/>
          <w:szCs w:val="24"/>
        </w:rPr>
        <w:t>финансирования дефицита районного бюджета) в соответствии с бюджетными</w:t>
      </w:r>
      <w:r w:rsidRPr="006B7ACC">
        <w:rPr>
          <w:color w:val="000000"/>
          <w:spacing w:val="-3"/>
          <w:sz w:val="24"/>
          <w:szCs w:val="24"/>
        </w:rPr>
        <w:br/>
      </w:r>
      <w:r w:rsidRPr="006B7ACC">
        <w:rPr>
          <w:color w:val="000000"/>
          <w:spacing w:val="-2"/>
          <w:sz w:val="24"/>
          <w:szCs w:val="24"/>
        </w:rPr>
        <w:t>ассигнованиями,  утвержденными  сводной  бюджетной  росписью  районного бюджета, и лимитами бюджетных обязательств (далее - ЛБО), утвержденными</w:t>
      </w:r>
      <w:r w:rsidRPr="006B7ACC">
        <w:rPr>
          <w:color w:val="000000"/>
          <w:spacing w:val="-2"/>
          <w:sz w:val="24"/>
          <w:szCs w:val="24"/>
        </w:rPr>
        <w:br/>
        <w:t xml:space="preserve">финансовым управлением администрации Котельничского района </w:t>
      </w:r>
      <w:r w:rsidRPr="006B7ACC">
        <w:rPr>
          <w:color w:val="000000"/>
          <w:spacing w:val="-5"/>
          <w:sz w:val="24"/>
          <w:szCs w:val="24"/>
        </w:rPr>
        <w:t xml:space="preserve">(далее – финансовое управление), по </w:t>
      </w:r>
      <w:r w:rsidRPr="006B7ACC">
        <w:rPr>
          <w:color w:val="000000"/>
          <w:spacing w:val="-6"/>
          <w:sz w:val="24"/>
          <w:szCs w:val="24"/>
        </w:rPr>
        <w:t>форме согласно приложению к настоящему Порядку.</w:t>
      </w:r>
    </w:p>
    <w:p w:rsidR="00DA1587" w:rsidRPr="006B7ACC" w:rsidRDefault="00DA1587" w:rsidP="006B7ACC">
      <w:pPr>
        <w:shd w:val="clear" w:color="auto" w:fill="FFFFFF"/>
        <w:tabs>
          <w:tab w:val="left" w:pos="950"/>
        </w:tabs>
        <w:spacing w:line="307" w:lineRule="exact"/>
        <w:ind w:left="19" w:firstLine="662"/>
        <w:jc w:val="both"/>
        <w:rPr>
          <w:sz w:val="24"/>
          <w:szCs w:val="24"/>
        </w:rPr>
      </w:pPr>
      <w:r w:rsidRPr="006B7ACC">
        <w:rPr>
          <w:color w:val="000000"/>
          <w:spacing w:val="-12"/>
          <w:sz w:val="24"/>
          <w:szCs w:val="24"/>
        </w:rPr>
        <w:t>2.</w:t>
      </w:r>
      <w:r w:rsidRPr="006B7ACC">
        <w:rPr>
          <w:color w:val="000000"/>
          <w:sz w:val="24"/>
          <w:szCs w:val="24"/>
        </w:rPr>
        <w:tab/>
      </w:r>
      <w:r w:rsidRPr="006B7ACC">
        <w:rPr>
          <w:color w:val="000000"/>
          <w:spacing w:val="-7"/>
          <w:sz w:val="24"/>
          <w:szCs w:val="24"/>
        </w:rPr>
        <w:t>Бюджетная роспись главного распорядителя средств районного бюджета</w:t>
      </w:r>
      <w:r w:rsidRPr="006B7ACC">
        <w:rPr>
          <w:color w:val="000000"/>
          <w:spacing w:val="-7"/>
          <w:sz w:val="24"/>
          <w:szCs w:val="24"/>
        </w:rPr>
        <w:br/>
      </w:r>
      <w:r w:rsidRPr="006B7ACC">
        <w:rPr>
          <w:color w:val="000000"/>
          <w:spacing w:val="1"/>
          <w:sz w:val="24"/>
          <w:szCs w:val="24"/>
        </w:rPr>
        <w:t>(главного администратора источников финансирования дефицита районного</w:t>
      </w:r>
      <w:r w:rsidRPr="006B7ACC">
        <w:rPr>
          <w:color w:val="000000"/>
          <w:spacing w:val="1"/>
          <w:sz w:val="24"/>
          <w:szCs w:val="24"/>
        </w:rPr>
        <w:br/>
      </w:r>
      <w:r w:rsidRPr="006B7ACC">
        <w:rPr>
          <w:color w:val="000000"/>
          <w:spacing w:val="-5"/>
          <w:sz w:val="24"/>
          <w:szCs w:val="24"/>
        </w:rPr>
        <w:t>бюджета) (далее - бюджетная роспись) включает в себя:</w:t>
      </w:r>
    </w:p>
    <w:p w:rsidR="00DA1587" w:rsidRPr="00555B31" w:rsidRDefault="00DA1587" w:rsidP="006B7ACC">
      <w:pPr>
        <w:shd w:val="clear" w:color="auto" w:fill="FFFFFF"/>
        <w:spacing w:line="307" w:lineRule="exact"/>
        <w:ind w:right="14" w:firstLine="662"/>
        <w:jc w:val="both"/>
        <w:rPr>
          <w:color w:val="000000"/>
          <w:spacing w:val="-1"/>
          <w:w w:val="84"/>
          <w:sz w:val="24"/>
          <w:szCs w:val="24"/>
        </w:rPr>
      </w:pPr>
      <w:r w:rsidRPr="006B7ACC">
        <w:rPr>
          <w:color w:val="000000"/>
          <w:spacing w:val="-6"/>
          <w:sz w:val="24"/>
          <w:szCs w:val="24"/>
        </w:rPr>
        <w:t>2.1. Бюджетные ассигнования по расходам главного распорядителя средств районного</w:t>
      </w:r>
      <w:r w:rsidRPr="006B7ACC">
        <w:rPr>
          <w:color w:val="000000"/>
          <w:spacing w:val="-5"/>
          <w:sz w:val="24"/>
          <w:szCs w:val="24"/>
        </w:rPr>
        <w:t xml:space="preserve"> бюджета (далее - ГРБС) и бюджетные ассигнования по расходам в </w:t>
      </w:r>
      <w:r w:rsidRPr="006B7ACC">
        <w:rPr>
          <w:color w:val="000000"/>
          <w:spacing w:val="-8"/>
          <w:sz w:val="24"/>
          <w:szCs w:val="24"/>
        </w:rPr>
        <w:t xml:space="preserve">разрезе подведомственных ему получателей средств районного бюджета (далее — </w:t>
      </w:r>
      <w:r w:rsidRPr="006B7ACC">
        <w:rPr>
          <w:color w:val="000000"/>
          <w:spacing w:val="-5"/>
          <w:sz w:val="24"/>
          <w:szCs w:val="24"/>
        </w:rPr>
        <w:t xml:space="preserve">получатели) на текущий финансовый год и на плановый период по разделам, </w:t>
      </w:r>
      <w:r w:rsidRPr="006B7ACC">
        <w:rPr>
          <w:color w:val="000000"/>
          <w:spacing w:val="-7"/>
          <w:sz w:val="24"/>
          <w:szCs w:val="24"/>
        </w:rPr>
        <w:t xml:space="preserve">подразделам, целевым статьям (муниципальным программам Котельничского района </w:t>
      </w:r>
      <w:r w:rsidRPr="006B7ACC">
        <w:rPr>
          <w:color w:val="000000"/>
          <w:spacing w:val="-5"/>
          <w:sz w:val="24"/>
          <w:szCs w:val="24"/>
        </w:rPr>
        <w:t xml:space="preserve">и непрограммным направлениям деятельности), подгруппам и элементам видов </w:t>
      </w:r>
      <w:r w:rsidRPr="006B7ACC">
        <w:rPr>
          <w:color w:val="000000"/>
          <w:w w:val="84"/>
          <w:sz w:val="24"/>
          <w:szCs w:val="24"/>
        </w:rPr>
        <w:t xml:space="preserve">расходов, группам, статьям и подстатьям операций сектора государственного </w:t>
      </w:r>
      <w:r w:rsidRPr="006B7ACC">
        <w:rPr>
          <w:color w:val="000000"/>
          <w:spacing w:val="-1"/>
          <w:w w:val="84"/>
          <w:sz w:val="24"/>
          <w:szCs w:val="24"/>
        </w:rPr>
        <w:t>управления классификации расходов бюджетов.</w:t>
      </w:r>
    </w:p>
    <w:p w:rsidR="00DA1587" w:rsidRPr="006B7ACC" w:rsidRDefault="00DA1587" w:rsidP="006B7ACC">
      <w:pPr>
        <w:shd w:val="clear" w:color="auto" w:fill="FFFFFF"/>
        <w:spacing w:line="307" w:lineRule="exact"/>
        <w:ind w:left="82" w:firstLine="662"/>
        <w:jc w:val="both"/>
        <w:rPr>
          <w:sz w:val="24"/>
          <w:szCs w:val="24"/>
        </w:rPr>
      </w:pPr>
      <w:r w:rsidRPr="006B7ACC">
        <w:rPr>
          <w:color w:val="000000"/>
          <w:spacing w:val="-5"/>
          <w:sz w:val="24"/>
          <w:szCs w:val="24"/>
        </w:rPr>
        <w:t>2,2. Бюджетные ассигнования по источникам финансирования дефицита район</w:t>
      </w:r>
      <w:r w:rsidRPr="006B7ACC">
        <w:rPr>
          <w:color w:val="000000"/>
          <w:spacing w:val="-1"/>
          <w:sz w:val="24"/>
          <w:szCs w:val="24"/>
        </w:rPr>
        <w:t xml:space="preserve">ного бюджета (кроме операций по управлению остатками средств на едином счете по учету средств районного бюджета) (далее - бюджетные </w:t>
      </w:r>
      <w:r w:rsidRPr="00555B31">
        <w:rPr>
          <w:color w:val="000000"/>
          <w:spacing w:val="3"/>
          <w:sz w:val="24"/>
          <w:szCs w:val="24"/>
        </w:rPr>
        <w:t>ассигнования</w:t>
      </w:r>
      <w:r w:rsidRPr="006B7ACC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6B7ACC">
        <w:rPr>
          <w:color w:val="000000"/>
          <w:spacing w:val="3"/>
          <w:sz w:val="24"/>
          <w:szCs w:val="24"/>
        </w:rPr>
        <w:t xml:space="preserve">по источникам) главного администратора источников </w:t>
      </w:r>
      <w:r w:rsidRPr="006B7ACC">
        <w:rPr>
          <w:color w:val="000000"/>
          <w:spacing w:val="-6"/>
          <w:sz w:val="24"/>
          <w:szCs w:val="24"/>
        </w:rPr>
        <w:t>финанс</w:t>
      </w:r>
      <w:r>
        <w:rPr>
          <w:color w:val="000000"/>
          <w:spacing w:val="-6"/>
          <w:sz w:val="24"/>
          <w:szCs w:val="24"/>
        </w:rPr>
        <w:t>ирования</w:t>
      </w:r>
      <w:r w:rsidRPr="006B7ACC">
        <w:rPr>
          <w:color w:val="000000"/>
          <w:spacing w:val="-6"/>
          <w:sz w:val="24"/>
          <w:szCs w:val="24"/>
        </w:rPr>
        <w:t xml:space="preserve"> дефицита районного бюджета (далее - ГАИФД) и бюджетные </w:t>
      </w:r>
      <w:r w:rsidRPr="006B7ACC">
        <w:rPr>
          <w:color w:val="000000"/>
          <w:spacing w:val="-5"/>
          <w:sz w:val="24"/>
          <w:szCs w:val="24"/>
        </w:rPr>
        <w:t xml:space="preserve">ассигнования по источникам в разрезе подведомственных ему администраторов </w:t>
      </w:r>
      <w:r w:rsidRPr="006B7ACC">
        <w:rPr>
          <w:color w:val="000000"/>
          <w:spacing w:val="1"/>
          <w:sz w:val="24"/>
          <w:szCs w:val="24"/>
        </w:rPr>
        <w:t xml:space="preserve">источников финансирования дефицита районного бюджета на текущий </w:t>
      </w:r>
      <w:r w:rsidRPr="006B7ACC">
        <w:rPr>
          <w:color w:val="000000"/>
          <w:spacing w:val="-4"/>
          <w:sz w:val="24"/>
          <w:szCs w:val="24"/>
        </w:rPr>
        <w:t xml:space="preserve">финансовый год и на плановый период по кодам классификации источников </w:t>
      </w:r>
      <w:r w:rsidRPr="006B7ACC">
        <w:rPr>
          <w:color w:val="000000"/>
          <w:spacing w:val="-7"/>
          <w:sz w:val="24"/>
          <w:szCs w:val="24"/>
        </w:rPr>
        <w:t>финансирования дефицитов бюджетов.</w:t>
      </w:r>
    </w:p>
    <w:p w:rsidR="00DA1587" w:rsidRPr="002427EE" w:rsidRDefault="00DA1587" w:rsidP="002427EE">
      <w:pPr>
        <w:shd w:val="clear" w:color="auto" w:fill="FFFFFF"/>
        <w:spacing w:line="307" w:lineRule="exact"/>
        <w:ind w:left="91" w:right="5" w:firstLine="672"/>
        <w:jc w:val="both"/>
        <w:rPr>
          <w:color w:val="000000"/>
          <w:spacing w:val="-6"/>
          <w:sz w:val="24"/>
          <w:szCs w:val="24"/>
        </w:rPr>
      </w:pPr>
      <w:r w:rsidRPr="006B7ACC">
        <w:rPr>
          <w:color w:val="000000"/>
          <w:spacing w:val="-2"/>
          <w:sz w:val="24"/>
          <w:szCs w:val="24"/>
        </w:rPr>
        <w:t xml:space="preserve">Данный раздел бюджетной росписи заполняется при наличии у ГРБС </w:t>
      </w:r>
      <w:r w:rsidRPr="006B7ACC">
        <w:rPr>
          <w:color w:val="000000"/>
          <w:spacing w:val="-6"/>
          <w:sz w:val="24"/>
          <w:szCs w:val="24"/>
        </w:rPr>
        <w:t>(ГАИФД) соответствующих бюджетных ассигнований.</w:t>
      </w:r>
    </w:p>
    <w:p w:rsidR="00DA1587" w:rsidRPr="006B7ACC" w:rsidRDefault="00DA1587" w:rsidP="002427EE">
      <w:pPr>
        <w:shd w:val="clear" w:color="auto" w:fill="FFFFFF"/>
        <w:spacing w:line="307" w:lineRule="exact"/>
        <w:ind w:left="91" w:right="5" w:firstLine="672"/>
        <w:jc w:val="both"/>
        <w:rPr>
          <w:sz w:val="24"/>
          <w:szCs w:val="24"/>
        </w:rPr>
      </w:pPr>
      <w:r w:rsidRPr="006B7ACC">
        <w:rPr>
          <w:color w:val="000000"/>
          <w:spacing w:val="-15"/>
          <w:sz w:val="24"/>
          <w:szCs w:val="24"/>
        </w:rPr>
        <w:t>3,</w:t>
      </w:r>
      <w:r w:rsidRPr="006B7ACC">
        <w:rPr>
          <w:color w:val="000000"/>
          <w:sz w:val="24"/>
          <w:szCs w:val="24"/>
        </w:rPr>
        <w:tab/>
      </w:r>
      <w:r w:rsidRPr="006B7ACC">
        <w:rPr>
          <w:color w:val="000000"/>
          <w:spacing w:val="2"/>
          <w:sz w:val="24"/>
          <w:szCs w:val="24"/>
        </w:rPr>
        <w:t xml:space="preserve">При составлении бюджетных росписей осуществляется детализация </w:t>
      </w:r>
      <w:r w:rsidRPr="006B7ACC">
        <w:rPr>
          <w:color w:val="000000"/>
          <w:spacing w:val="-7"/>
          <w:sz w:val="24"/>
          <w:szCs w:val="24"/>
        </w:rPr>
        <w:t xml:space="preserve">кодов классификации подстатей операций сектора государственного управления </w:t>
      </w:r>
      <w:r w:rsidRPr="006B7ACC">
        <w:rPr>
          <w:color w:val="000000"/>
          <w:spacing w:val="-5"/>
          <w:sz w:val="24"/>
          <w:szCs w:val="24"/>
        </w:rPr>
        <w:t xml:space="preserve"> согласно кодов, устанавливаемых финансовым управлением (при наличии </w:t>
      </w:r>
      <w:r w:rsidRPr="006B7ACC">
        <w:rPr>
          <w:color w:val="000000"/>
          <w:spacing w:val="9"/>
          <w:sz w:val="24"/>
          <w:szCs w:val="24"/>
        </w:rPr>
        <w:t xml:space="preserve">соответствующих расходов), а также указывается дополнительная </w:t>
      </w:r>
      <w:r w:rsidRPr="006B7ACC">
        <w:rPr>
          <w:color w:val="000000"/>
          <w:spacing w:val="-5"/>
          <w:sz w:val="24"/>
          <w:szCs w:val="24"/>
        </w:rPr>
        <w:t xml:space="preserve">классификация, по расходам, </w:t>
      </w:r>
      <w:r w:rsidRPr="006B7ACC">
        <w:rPr>
          <w:color w:val="000000"/>
          <w:spacing w:val="-4"/>
          <w:sz w:val="24"/>
          <w:szCs w:val="24"/>
        </w:rPr>
        <w:t>финансовое обеспечение которых осуществляется за счет межбюджет</w:t>
      </w:r>
      <w:r>
        <w:rPr>
          <w:color w:val="000000"/>
          <w:spacing w:val="-4"/>
          <w:sz w:val="24"/>
          <w:szCs w:val="24"/>
        </w:rPr>
        <w:t>н</w:t>
      </w:r>
      <w:r w:rsidRPr="006B7ACC">
        <w:rPr>
          <w:color w:val="000000"/>
          <w:spacing w:val="-4"/>
          <w:sz w:val="24"/>
          <w:szCs w:val="24"/>
        </w:rPr>
        <w:t xml:space="preserve">ых </w:t>
      </w:r>
      <w:r w:rsidRPr="006B7ACC">
        <w:rPr>
          <w:color w:val="000000"/>
          <w:spacing w:val="-3"/>
          <w:sz w:val="24"/>
          <w:szCs w:val="24"/>
        </w:rPr>
        <w:t xml:space="preserve">трансфертов, поступающих из федерального и областного бюджета и имеющих целевое </w:t>
      </w:r>
      <w:r w:rsidRPr="006B7ACC">
        <w:rPr>
          <w:color w:val="000000"/>
          <w:spacing w:val="-7"/>
          <w:sz w:val="24"/>
          <w:szCs w:val="24"/>
        </w:rPr>
        <w:t>назначение (далее - целевые МБТ).</w:t>
      </w:r>
    </w:p>
    <w:p w:rsidR="00DA1587" w:rsidRDefault="00DA1587" w:rsidP="002427EE">
      <w:pPr>
        <w:shd w:val="clear" w:color="auto" w:fill="FFFFFF"/>
        <w:spacing w:line="307" w:lineRule="exact"/>
        <w:ind w:left="101" w:right="5" w:firstLine="658"/>
        <w:jc w:val="both"/>
        <w:rPr>
          <w:color w:val="000000"/>
          <w:spacing w:val="-11"/>
          <w:sz w:val="24"/>
          <w:szCs w:val="24"/>
        </w:rPr>
      </w:pPr>
      <w:r w:rsidRPr="006B7ACC">
        <w:rPr>
          <w:color w:val="000000"/>
          <w:spacing w:val="-15"/>
          <w:sz w:val="24"/>
          <w:szCs w:val="24"/>
        </w:rPr>
        <w:t>4</w:t>
      </w:r>
      <w:r>
        <w:rPr>
          <w:color w:val="000000"/>
          <w:spacing w:val="-15"/>
          <w:sz w:val="24"/>
          <w:szCs w:val="24"/>
        </w:rPr>
        <w:t xml:space="preserve">. </w:t>
      </w:r>
      <w:r w:rsidRPr="006B7ACC">
        <w:rPr>
          <w:color w:val="000000"/>
          <w:spacing w:val="-4"/>
          <w:sz w:val="24"/>
          <w:szCs w:val="24"/>
        </w:rPr>
        <w:t>Согласно   статьи   38</w:t>
      </w:r>
      <w:r w:rsidRPr="006B7ACC">
        <w:rPr>
          <w:color w:val="000000"/>
          <w:spacing w:val="-4"/>
          <w:sz w:val="24"/>
          <w:szCs w:val="24"/>
          <w:vertAlign w:val="superscript"/>
        </w:rPr>
        <w:t>1</w:t>
      </w:r>
      <w:r w:rsidRPr="006B7ACC">
        <w:rPr>
          <w:color w:val="000000"/>
          <w:spacing w:val="-4"/>
          <w:sz w:val="24"/>
          <w:szCs w:val="24"/>
        </w:rPr>
        <w:t xml:space="preserve">   Бюджетного   кодекса   ГРБС   </w:t>
      </w:r>
      <w:r w:rsidRPr="00555B31">
        <w:rPr>
          <w:color w:val="000000"/>
          <w:spacing w:val="-4"/>
          <w:sz w:val="24"/>
          <w:szCs w:val="24"/>
        </w:rPr>
        <w:t>осуществляют</w:t>
      </w:r>
      <w:r w:rsidRPr="002427EE">
        <w:rPr>
          <w:color w:val="000000"/>
          <w:spacing w:val="-4"/>
          <w:sz w:val="24"/>
          <w:szCs w:val="24"/>
        </w:rPr>
        <w:t xml:space="preserve"> </w:t>
      </w:r>
      <w:r w:rsidRPr="006B7ACC">
        <w:rPr>
          <w:color w:val="000000"/>
          <w:spacing w:val="2"/>
          <w:sz w:val="24"/>
          <w:szCs w:val="24"/>
        </w:rPr>
        <w:t xml:space="preserve">распределение бюджетных ассигнований только между получателями, </w:t>
      </w:r>
      <w:r w:rsidRPr="006B7ACC">
        <w:rPr>
          <w:color w:val="000000"/>
          <w:spacing w:val="-7"/>
          <w:sz w:val="24"/>
          <w:szCs w:val="24"/>
        </w:rPr>
        <w:t xml:space="preserve">включенными в перечень подведомственных им получателей средств районного </w:t>
      </w:r>
      <w:r w:rsidRPr="006B7ACC">
        <w:rPr>
          <w:color w:val="000000"/>
          <w:spacing w:val="-11"/>
          <w:sz w:val="24"/>
          <w:szCs w:val="24"/>
        </w:rPr>
        <w:t>бюджета</w:t>
      </w:r>
      <w:r>
        <w:rPr>
          <w:color w:val="000000"/>
          <w:spacing w:val="-11"/>
          <w:sz w:val="24"/>
          <w:szCs w:val="24"/>
        </w:rPr>
        <w:t>.</w:t>
      </w:r>
    </w:p>
    <w:p w:rsidR="00DA1587" w:rsidRDefault="00DA1587" w:rsidP="006B7ACC">
      <w:pPr>
        <w:shd w:val="clear" w:color="auto" w:fill="FFFFFF"/>
        <w:spacing w:line="312" w:lineRule="exact"/>
        <w:ind w:left="101" w:right="1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    </w:t>
      </w:r>
      <w:r w:rsidRPr="006B7ACC">
        <w:rPr>
          <w:color w:val="000000"/>
          <w:spacing w:val="3"/>
          <w:sz w:val="24"/>
          <w:szCs w:val="24"/>
        </w:rPr>
        <w:t>В исключительных случаях, в соответствии с принятым локальным</w:t>
      </w:r>
      <w:r w:rsidRPr="006B7ACC">
        <w:rPr>
          <w:color w:val="000000"/>
          <w:spacing w:val="3"/>
          <w:sz w:val="24"/>
          <w:szCs w:val="24"/>
        </w:rPr>
        <w:br/>
      </w:r>
      <w:r w:rsidRPr="006B7ACC">
        <w:rPr>
          <w:color w:val="000000"/>
          <w:spacing w:val="-6"/>
          <w:sz w:val="24"/>
          <w:szCs w:val="24"/>
        </w:rPr>
        <w:t xml:space="preserve">правовым </w:t>
      </w:r>
      <w:r w:rsidRPr="002427EE">
        <w:rPr>
          <w:color w:val="000000"/>
          <w:spacing w:val="-6"/>
          <w:sz w:val="24"/>
          <w:szCs w:val="24"/>
        </w:rPr>
        <w:t>актом</w:t>
      </w:r>
      <w:r w:rsidRPr="006B7ACC">
        <w:rPr>
          <w:b/>
          <w:bCs/>
          <w:color w:val="000000"/>
          <w:spacing w:val="-6"/>
          <w:sz w:val="24"/>
          <w:szCs w:val="24"/>
        </w:rPr>
        <w:t xml:space="preserve">, </w:t>
      </w:r>
      <w:r w:rsidRPr="006B7ACC">
        <w:rPr>
          <w:color w:val="000000"/>
          <w:spacing w:val="-6"/>
          <w:sz w:val="24"/>
          <w:szCs w:val="24"/>
        </w:rPr>
        <w:t>ГРБС имеет право централизовать бюджетные ассигнования,</w:t>
      </w:r>
    </w:p>
    <w:p w:rsidR="00DA1587" w:rsidRPr="006B7ACC" w:rsidRDefault="00DA1587" w:rsidP="006B7ACC">
      <w:pPr>
        <w:shd w:val="clear" w:color="auto" w:fill="FFFFFF"/>
        <w:spacing w:line="312" w:lineRule="exact"/>
        <w:ind w:left="101" w:right="1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5. </w:t>
      </w:r>
      <w:r w:rsidRPr="006B7ACC">
        <w:rPr>
          <w:color w:val="000000"/>
          <w:spacing w:val="-4"/>
          <w:sz w:val="24"/>
          <w:szCs w:val="24"/>
        </w:rPr>
        <w:t>Бюджетная  роспись   утверждается   руководителем   ГРБС  (ГАИФД)</w:t>
      </w:r>
      <w:r w:rsidRPr="006B7ACC">
        <w:rPr>
          <w:color w:val="000000"/>
          <w:spacing w:val="-4"/>
          <w:sz w:val="24"/>
          <w:szCs w:val="24"/>
        </w:rPr>
        <w:br/>
      </w:r>
      <w:r w:rsidRPr="006B7ACC">
        <w:rPr>
          <w:color w:val="000000"/>
          <w:spacing w:val="-5"/>
          <w:sz w:val="24"/>
          <w:szCs w:val="24"/>
        </w:rPr>
        <w:t xml:space="preserve">ежегодно по форме согласно приложению № 1 после получения от финансового управления </w:t>
      </w:r>
      <w:r w:rsidRPr="006B7ACC">
        <w:rPr>
          <w:color w:val="000000"/>
          <w:spacing w:val="3"/>
          <w:sz w:val="24"/>
          <w:szCs w:val="24"/>
        </w:rPr>
        <w:t xml:space="preserve">уведомления о лимитах бюджетных обязательств (уведомлений) </w:t>
      </w:r>
      <w:r w:rsidRPr="006B7ACC">
        <w:rPr>
          <w:color w:val="000000"/>
          <w:spacing w:val="3"/>
          <w:sz w:val="24"/>
          <w:szCs w:val="24"/>
        </w:rPr>
        <w:br/>
      </w:r>
      <w:r w:rsidRPr="006B7ACC">
        <w:rPr>
          <w:color w:val="000000"/>
          <w:spacing w:val="-1"/>
          <w:sz w:val="24"/>
          <w:szCs w:val="24"/>
        </w:rPr>
        <w:t>бюджетных   ассигнованиях   районного  бюджета,   утвержденных   сводной</w:t>
      </w:r>
      <w:r w:rsidRPr="006B7ACC">
        <w:rPr>
          <w:color w:val="000000"/>
          <w:spacing w:val="-1"/>
          <w:sz w:val="24"/>
          <w:szCs w:val="24"/>
        </w:rPr>
        <w:br/>
      </w:r>
      <w:r w:rsidRPr="006B7ACC">
        <w:rPr>
          <w:color w:val="000000"/>
          <w:spacing w:val="-6"/>
          <w:sz w:val="24"/>
          <w:szCs w:val="24"/>
        </w:rPr>
        <w:t>бюджетной росписью  районного бюджета), но не позднее 30 декабря.</w:t>
      </w:r>
    </w:p>
    <w:p w:rsidR="00DA1587" w:rsidRPr="006B7ACC" w:rsidRDefault="00DA1587" w:rsidP="006B7ACC">
      <w:pPr>
        <w:shd w:val="clear" w:color="auto" w:fill="FFFFFF"/>
        <w:spacing w:before="312" w:line="264" w:lineRule="exact"/>
        <w:ind w:left="946" w:firstLine="557"/>
        <w:jc w:val="center"/>
        <w:rPr>
          <w:b/>
          <w:bCs/>
        </w:rPr>
      </w:pPr>
      <w:r w:rsidRPr="006B7ACC">
        <w:rPr>
          <w:b/>
          <w:bCs/>
          <w:color w:val="000000"/>
          <w:spacing w:val="-9"/>
          <w:sz w:val="26"/>
          <w:szCs w:val="26"/>
        </w:rPr>
        <w:t xml:space="preserve">2. СОСТАВЛЕНИЕ И УТВЕРЖДЕНИЕ ЛИМИТОВ БЮДЖЕТНЫХ </w:t>
      </w:r>
      <w:r w:rsidRPr="006B7ACC">
        <w:rPr>
          <w:b/>
          <w:bCs/>
          <w:color w:val="000000"/>
          <w:spacing w:val="-11"/>
          <w:sz w:val="26"/>
          <w:szCs w:val="26"/>
        </w:rPr>
        <w:t>ОБЯЗАТЕЛЬСТВ ГЛАВНЫХ РАСПОРЯДИТЕЛЕЙ СРЕДСТВ РАЙОННОГО</w:t>
      </w:r>
      <w:r>
        <w:rPr>
          <w:b/>
          <w:bCs/>
          <w:color w:val="000000"/>
          <w:spacing w:val="-11"/>
          <w:sz w:val="26"/>
          <w:szCs w:val="26"/>
        </w:rPr>
        <w:t xml:space="preserve"> </w:t>
      </w:r>
      <w:r w:rsidRPr="006B7ACC">
        <w:rPr>
          <w:b/>
          <w:bCs/>
          <w:color w:val="000000"/>
          <w:spacing w:val="-11"/>
          <w:sz w:val="26"/>
          <w:szCs w:val="26"/>
        </w:rPr>
        <w:t>БЮДЖЕТА</w:t>
      </w:r>
    </w:p>
    <w:p w:rsidR="00DA1587" w:rsidRPr="006B7ACC" w:rsidRDefault="00DA1587" w:rsidP="002427EE">
      <w:pPr>
        <w:shd w:val="clear" w:color="auto" w:fill="FFFFFF"/>
        <w:tabs>
          <w:tab w:val="left" w:pos="1027"/>
        </w:tabs>
        <w:spacing w:before="240" w:line="317" w:lineRule="exact"/>
        <w:ind w:left="62" w:firstLine="682"/>
        <w:jc w:val="both"/>
        <w:rPr>
          <w:sz w:val="24"/>
          <w:szCs w:val="24"/>
        </w:rPr>
      </w:pPr>
      <w:r w:rsidRPr="006B7ACC">
        <w:rPr>
          <w:color w:val="000000"/>
          <w:spacing w:val="-17"/>
          <w:sz w:val="24"/>
          <w:szCs w:val="24"/>
        </w:rPr>
        <w:t>7,</w:t>
      </w:r>
      <w:r w:rsidRPr="006B7ACC">
        <w:rPr>
          <w:color w:val="000000"/>
          <w:sz w:val="24"/>
          <w:szCs w:val="24"/>
        </w:rPr>
        <w:tab/>
      </w:r>
      <w:r w:rsidRPr="006B7ACC">
        <w:rPr>
          <w:color w:val="000000"/>
          <w:spacing w:val="-7"/>
          <w:sz w:val="24"/>
          <w:szCs w:val="24"/>
        </w:rPr>
        <w:t xml:space="preserve">ЛБО составляются ГРБС на основе </w:t>
      </w:r>
      <w:r w:rsidRPr="00555B31">
        <w:rPr>
          <w:color w:val="000000"/>
          <w:spacing w:val="-7"/>
          <w:sz w:val="24"/>
          <w:szCs w:val="24"/>
        </w:rPr>
        <w:t>уведомлений</w:t>
      </w:r>
      <w:r w:rsidRPr="006B7ACC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6B7ACC">
        <w:rPr>
          <w:color w:val="000000"/>
          <w:spacing w:val="-7"/>
          <w:sz w:val="24"/>
          <w:szCs w:val="24"/>
        </w:rPr>
        <w:t xml:space="preserve">о лимитах </w:t>
      </w:r>
      <w:r w:rsidRPr="00555B31">
        <w:rPr>
          <w:color w:val="000000"/>
          <w:spacing w:val="-7"/>
          <w:sz w:val="24"/>
          <w:szCs w:val="24"/>
        </w:rPr>
        <w:t>бюджетных</w:t>
      </w:r>
      <w:r w:rsidRPr="006B7ACC">
        <w:rPr>
          <w:b/>
          <w:bCs/>
          <w:color w:val="000000"/>
          <w:spacing w:val="-7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обязательств</w:t>
      </w:r>
      <w:r w:rsidRPr="006B7ACC">
        <w:rPr>
          <w:color w:val="000000"/>
          <w:spacing w:val="-3"/>
          <w:sz w:val="24"/>
          <w:szCs w:val="24"/>
        </w:rPr>
        <w:t xml:space="preserve">  доведенных </w:t>
      </w:r>
      <w:r>
        <w:rPr>
          <w:color w:val="000000"/>
          <w:spacing w:val="-3"/>
          <w:sz w:val="24"/>
          <w:szCs w:val="24"/>
        </w:rPr>
        <w:t xml:space="preserve">финансовым управлением </w:t>
      </w:r>
      <w:r w:rsidRPr="006B7ACC">
        <w:rPr>
          <w:color w:val="000000"/>
          <w:spacing w:val="-3"/>
          <w:sz w:val="24"/>
          <w:szCs w:val="24"/>
        </w:rPr>
        <w:t xml:space="preserve">по форме </w:t>
      </w:r>
      <w:r>
        <w:rPr>
          <w:color w:val="000000"/>
          <w:spacing w:val="-3"/>
          <w:sz w:val="24"/>
          <w:szCs w:val="24"/>
        </w:rPr>
        <w:t>согласно</w:t>
      </w:r>
      <w:r w:rsidRPr="006B7ACC">
        <w:rPr>
          <w:color w:val="000000"/>
          <w:spacing w:val="-3"/>
          <w:sz w:val="24"/>
          <w:szCs w:val="24"/>
        </w:rPr>
        <w:br/>
      </w:r>
      <w:r w:rsidRPr="006B7ACC">
        <w:rPr>
          <w:color w:val="000000"/>
          <w:spacing w:val="-9"/>
          <w:sz w:val="24"/>
          <w:szCs w:val="24"/>
        </w:rPr>
        <w:t xml:space="preserve">приложению № 2 к настоящему </w:t>
      </w:r>
      <w:r w:rsidRPr="00555B31">
        <w:rPr>
          <w:color w:val="000000"/>
          <w:spacing w:val="-9"/>
          <w:sz w:val="24"/>
          <w:szCs w:val="24"/>
        </w:rPr>
        <w:t>Порядку</w:t>
      </w:r>
      <w:r w:rsidRPr="006B7ACC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6B7ACC">
        <w:rPr>
          <w:color w:val="000000"/>
          <w:spacing w:val="-9"/>
          <w:sz w:val="24"/>
          <w:szCs w:val="24"/>
        </w:rPr>
        <w:t>на бумажном носителе и в</w:t>
      </w:r>
      <w:r w:rsidRPr="006B7ACC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6B7ACC">
        <w:rPr>
          <w:color w:val="000000"/>
          <w:spacing w:val="-9"/>
          <w:sz w:val="24"/>
          <w:szCs w:val="24"/>
        </w:rPr>
        <w:t>электронном</w:t>
      </w:r>
      <w:r w:rsidRPr="006B7ACC">
        <w:rPr>
          <w:color w:val="000000"/>
          <w:spacing w:val="-9"/>
          <w:sz w:val="24"/>
          <w:szCs w:val="24"/>
        </w:rPr>
        <w:br/>
      </w:r>
      <w:r w:rsidRPr="006B7ACC">
        <w:rPr>
          <w:color w:val="000000"/>
          <w:spacing w:val="-3"/>
          <w:sz w:val="24"/>
          <w:szCs w:val="24"/>
        </w:rPr>
        <w:t>виде в программе «Бюджет - КС» и включает в себя ЛБО по расходам ГРБС и</w:t>
      </w:r>
      <w:r>
        <w:rPr>
          <w:color w:val="000000"/>
          <w:spacing w:val="-3"/>
          <w:sz w:val="24"/>
          <w:szCs w:val="24"/>
        </w:rPr>
        <w:t xml:space="preserve"> </w:t>
      </w:r>
      <w:r w:rsidRPr="006B7ACC">
        <w:rPr>
          <w:color w:val="000000"/>
          <w:spacing w:val="-6"/>
          <w:sz w:val="24"/>
          <w:szCs w:val="24"/>
        </w:rPr>
        <w:t xml:space="preserve">ЛБО по расходам в разрезе подведомственных ему получателей по разделам, </w:t>
      </w:r>
      <w:r w:rsidRPr="006B7ACC">
        <w:rPr>
          <w:color w:val="000000"/>
          <w:spacing w:val="-7"/>
          <w:sz w:val="24"/>
          <w:szCs w:val="24"/>
        </w:rPr>
        <w:t xml:space="preserve">подразделам, целевым статьям (муниципальным программам </w:t>
      </w:r>
      <w:r>
        <w:rPr>
          <w:color w:val="000000"/>
          <w:spacing w:val="-7"/>
          <w:sz w:val="24"/>
          <w:szCs w:val="24"/>
        </w:rPr>
        <w:t>Котельничского района</w:t>
      </w:r>
      <w:r w:rsidRPr="006B7ACC">
        <w:rPr>
          <w:color w:val="000000"/>
          <w:spacing w:val="-7"/>
          <w:sz w:val="24"/>
          <w:szCs w:val="24"/>
        </w:rPr>
        <w:t xml:space="preserve"> </w:t>
      </w:r>
      <w:r w:rsidRPr="006B7ACC">
        <w:rPr>
          <w:color w:val="000000"/>
          <w:spacing w:val="-5"/>
          <w:sz w:val="24"/>
          <w:szCs w:val="24"/>
        </w:rPr>
        <w:t xml:space="preserve">и непрограммным направлениям деятельности), подгруппам и элементам видов расходов, группам, статьям и подстатьям операции сектора государственного </w:t>
      </w:r>
      <w:r w:rsidRPr="006B7ACC">
        <w:rPr>
          <w:color w:val="000000"/>
          <w:spacing w:val="-6"/>
          <w:sz w:val="24"/>
          <w:szCs w:val="24"/>
        </w:rPr>
        <w:t>управления классификации расходов бюджетов с указанием детализации кодов классификации операций сектора государственного управления в соответствии с пунктом 2 настоящего Порядка.</w:t>
      </w:r>
    </w:p>
    <w:p w:rsidR="00DA1587" w:rsidRPr="006B7ACC" w:rsidRDefault="00DA1587" w:rsidP="006B7ACC">
      <w:pPr>
        <w:shd w:val="clear" w:color="auto" w:fill="FFFFFF"/>
        <w:ind w:left="19"/>
        <w:jc w:val="both"/>
        <w:rPr>
          <w:sz w:val="24"/>
          <w:szCs w:val="24"/>
        </w:rPr>
      </w:pPr>
      <w:r w:rsidRPr="006B7ACC">
        <w:rPr>
          <w:color w:val="000000"/>
          <w:spacing w:val="-16"/>
          <w:sz w:val="24"/>
          <w:szCs w:val="24"/>
        </w:rPr>
        <w:t>8.</w:t>
      </w:r>
      <w:r w:rsidRPr="006B7ACC">
        <w:rPr>
          <w:color w:val="000000"/>
          <w:sz w:val="24"/>
          <w:szCs w:val="24"/>
        </w:rPr>
        <w:tab/>
      </w:r>
      <w:r w:rsidRPr="006B7ACC">
        <w:rPr>
          <w:color w:val="000000"/>
          <w:spacing w:val="-7"/>
          <w:sz w:val="24"/>
          <w:szCs w:val="24"/>
        </w:rPr>
        <w:t>ЛБО утверждаются руководителями ГРБС ежегодно, до 3</w:t>
      </w:r>
      <w:r>
        <w:rPr>
          <w:color w:val="000000"/>
          <w:spacing w:val="-7"/>
          <w:sz w:val="24"/>
          <w:szCs w:val="24"/>
        </w:rPr>
        <w:t>0</w:t>
      </w:r>
      <w:r w:rsidRPr="006B7ACC">
        <w:rPr>
          <w:color w:val="000000"/>
          <w:spacing w:val="-7"/>
          <w:sz w:val="24"/>
          <w:szCs w:val="24"/>
        </w:rPr>
        <w:t xml:space="preserve"> декабря.</w:t>
      </w:r>
      <w:r w:rsidRPr="006B7ACC">
        <w:rPr>
          <w:color w:val="000000"/>
          <w:spacing w:val="-7"/>
          <w:sz w:val="24"/>
          <w:szCs w:val="24"/>
        </w:rPr>
        <w:br/>
      </w:r>
    </w:p>
    <w:p w:rsidR="00DA1587" w:rsidRPr="00E40213" w:rsidRDefault="00DA1587" w:rsidP="00E40213">
      <w:pPr>
        <w:shd w:val="clear" w:color="auto" w:fill="FFFFFF"/>
        <w:spacing w:before="288" w:line="264" w:lineRule="exact"/>
        <w:ind w:left="1186" w:firstLine="466"/>
        <w:jc w:val="center"/>
        <w:rPr>
          <w:b/>
          <w:bCs/>
        </w:rPr>
      </w:pPr>
      <w:r w:rsidRPr="00E40213">
        <w:rPr>
          <w:b/>
          <w:bCs/>
          <w:color w:val="000000"/>
          <w:spacing w:val="1"/>
          <w:sz w:val="24"/>
          <w:szCs w:val="24"/>
        </w:rPr>
        <w:t xml:space="preserve">3 ДОВЕДЕНИЕ ПОКАЗАТЕЛЕЙ БЮДЖЕТНЫХ РОСПИСЕЙ </w:t>
      </w:r>
      <w:r w:rsidRPr="00E40213">
        <w:rPr>
          <w:b/>
          <w:bCs/>
          <w:color w:val="000000"/>
          <w:sz w:val="24"/>
          <w:szCs w:val="24"/>
        </w:rPr>
        <w:t>ГЛАВНЫ</w:t>
      </w:r>
      <w:r>
        <w:rPr>
          <w:b/>
          <w:bCs/>
          <w:color w:val="000000"/>
          <w:sz w:val="24"/>
          <w:szCs w:val="24"/>
        </w:rPr>
        <w:t>Х</w:t>
      </w:r>
      <w:r w:rsidRPr="00E40213">
        <w:rPr>
          <w:b/>
          <w:bCs/>
          <w:color w:val="000000"/>
          <w:sz w:val="24"/>
          <w:szCs w:val="24"/>
        </w:rPr>
        <w:t xml:space="preserve"> РАСПОРЯДИТЕЛЕЙ СРЕДСТВ РАЙОННОГО БЮДЖЕТА</w:t>
      </w:r>
    </w:p>
    <w:p w:rsidR="00DA1587" w:rsidRPr="00E40213" w:rsidRDefault="00DA1587" w:rsidP="00E40213">
      <w:pPr>
        <w:shd w:val="clear" w:color="auto" w:fill="FFFFFF"/>
        <w:spacing w:before="10" w:line="264" w:lineRule="exact"/>
        <w:ind w:left="1589" w:right="538"/>
        <w:jc w:val="center"/>
        <w:rPr>
          <w:b/>
          <w:bCs/>
        </w:rPr>
      </w:pPr>
      <w:r w:rsidRPr="00E40213">
        <w:rPr>
          <w:b/>
          <w:bCs/>
          <w:color w:val="000000"/>
          <w:spacing w:val="3"/>
          <w:sz w:val="24"/>
          <w:szCs w:val="24"/>
        </w:rPr>
        <w:t xml:space="preserve">(ГЛАВНЫХ АДМИНИСТРАТОРОВ ИСТОЧНИКОВ </w:t>
      </w:r>
      <w:r w:rsidRPr="00E40213">
        <w:rPr>
          <w:b/>
          <w:bCs/>
          <w:color w:val="000000"/>
          <w:spacing w:val="1"/>
          <w:sz w:val="24"/>
          <w:szCs w:val="24"/>
        </w:rPr>
        <w:t xml:space="preserve">ФИНАНСИРОВАНИЯ ДЕФИЦИТА РАЙОННОГО БЮДЖЕТА) </w:t>
      </w:r>
      <w:r w:rsidRPr="00E40213">
        <w:rPr>
          <w:b/>
          <w:bCs/>
          <w:color w:val="000000"/>
          <w:spacing w:val="4"/>
          <w:sz w:val="24"/>
          <w:szCs w:val="24"/>
        </w:rPr>
        <w:t>И ЛИМИТОВ БЮДЖЕТНЫХ ОБЯЗАТЕЛЬСТВ</w:t>
      </w:r>
    </w:p>
    <w:p w:rsidR="00DA1587" w:rsidRPr="00783C6E" w:rsidRDefault="00DA1587" w:rsidP="00783C6E">
      <w:pPr>
        <w:shd w:val="clear" w:color="auto" w:fill="FFFFFF"/>
        <w:tabs>
          <w:tab w:val="left" w:pos="974"/>
        </w:tabs>
        <w:spacing w:before="293" w:line="312" w:lineRule="exact"/>
        <w:ind w:left="19" w:firstLine="662"/>
        <w:jc w:val="both"/>
        <w:rPr>
          <w:sz w:val="24"/>
          <w:szCs w:val="24"/>
        </w:rPr>
      </w:pPr>
      <w:r w:rsidRPr="00783C6E">
        <w:rPr>
          <w:color w:val="000000"/>
          <w:spacing w:val="-17"/>
          <w:sz w:val="24"/>
          <w:szCs w:val="24"/>
        </w:rPr>
        <w:t>9,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5"/>
          <w:sz w:val="24"/>
          <w:szCs w:val="24"/>
        </w:rPr>
        <w:t>В соответствии с частью 2 статьи 219</w:t>
      </w:r>
      <w:r w:rsidRPr="00783C6E">
        <w:rPr>
          <w:color w:val="000000"/>
          <w:spacing w:val="-5"/>
          <w:sz w:val="24"/>
          <w:szCs w:val="24"/>
          <w:vertAlign w:val="superscript"/>
        </w:rPr>
        <w:t>1</w:t>
      </w:r>
      <w:r w:rsidRPr="00783C6E">
        <w:rPr>
          <w:color w:val="000000"/>
          <w:spacing w:val="-5"/>
          <w:sz w:val="24"/>
          <w:szCs w:val="24"/>
        </w:rPr>
        <w:t xml:space="preserve"> Бюджетного кодекса показатели</w:t>
      </w:r>
      <w:r w:rsidRPr="00783C6E">
        <w:rPr>
          <w:color w:val="000000"/>
          <w:spacing w:val="-5"/>
          <w:sz w:val="24"/>
          <w:szCs w:val="24"/>
        </w:rPr>
        <w:br/>
      </w:r>
      <w:r w:rsidRPr="00783C6E">
        <w:rPr>
          <w:color w:val="000000"/>
          <w:spacing w:val="-6"/>
          <w:sz w:val="24"/>
          <w:szCs w:val="24"/>
        </w:rPr>
        <w:t>бюджетной росписи ежегодно, не позднее 3</w:t>
      </w:r>
      <w:r>
        <w:rPr>
          <w:color w:val="000000"/>
          <w:spacing w:val="-6"/>
          <w:sz w:val="24"/>
          <w:szCs w:val="24"/>
        </w:rPr>
        <w:t>0</w:t>
      </w:r>
      <w:r w:rsidRPr="00783C6E">
        <w:rPr>
          <w:color w:val="000000"/>
          <w:spacing w:val="-6"/>
          <w:sz w:val="24"/>
          <w:szCs w:val="24"/>
        </w:rPr>
        <w:t xml:space="preserve"> декабря, доводятся:</w:t>
      </w:r>
    </w:p>
    <w:p w:rsidR="00DA1587" w:rsidRPr="00783C6E" w:rsidRDefault="00DA1587" w:rsidP="00783C6E">
      <w:pPr>
        <w:shd w:val="clear" w:color="auto" w:fill="FFFFFF"/>
        <w:tabs>
          <w:tab w:val="left" w:pos="1286"/>
        </w:tabs>
        <w:spacing w:line="312" w:lineRule="exact"/>
        <w:ind w:left="19" w:firstLine="662"/>
        <w:jc w:val="both"/>
        <w:rPr>
          <w:sz w:val="24"/>
          <w:szCs w:val="24"/>
        </w:rPr>
      </w:pPr>
      <w:r w:rsidRPr="00783C6E">
        <w:rPr>
          <w:color w:val="000000"/>
          <w:spacing w:val="-10"/>
          <w:sz w:val="24"/>
          <w:szCs w:val="24"/>
        </w:rPr>
        <w:t>9.1.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1"/>
          <w:sz w:val="24"/>
          <w:szCs w:val="24"/>
        </w:rPr>
        <w:t>ГРБС  до  подведомственных  получателей  в   форме  уведомлений</w:t>
      </w:r>
      <w:r w:rsidRPr="00783C6E">
        <w:rPr>
          <w:color w:val="000000"/>
          <w:spacing w:val="-1"/>
          <w:sz w:val="24"/>
          <w:szCs w:val="24"/>
        </w:rPr>
        <w:br/>
      </w:r>
      <w:r w:rsidRPr="00783C6E">
        <w:rPr>
          <w:color w:val="000000"/>
          <w:spacing w:val="-8"/>
          <w:sz w:val="24"/>
          <w:szCs w:val="24"/>
        </w:rPr>
        <w:t xml:space="preserve">согласно приложению </w:t>
      </w:r>
      <w:r>
        <w:rPr>
          <w:color w:val="000000"/>
          <w:spacing w:val="-8"/>
          <w:sz w:val="24"/>
          <w:szCs w:val="24"/>
        </w:rPr>
        <w:t>№</w:t>
      </w:r>
      <w:r w:rsidRPr="00783C6E">
        <w:rPr>
          <w:color w:val="000000"/>
          <w:spacing w:val="-8"/>
          <w:sz w:val="24"/>
          <w:szCs w:val="24"/>
        </w:rPr>
        <w:t xml:space="preserve"> 3 к настоящему Порядку,</w:t>
      </w:r>
    </w:p>
    <w:p w:rsidR="00DA1587" w:rsidRPr="00783C6E" w:rsidRDefault="00DA1587" w:rsidP="00783C6E">
      <w:pPr>
        <w:shd w:val="clear" w:color="auto" w:fill="FFFFFF"/>
        <w:tabs>
          <w:tab w:val="left" w:pos="1406"/>
        </w:tabs>
        <w:spacing w:line="312" w:lineRule="exact"/>
        <w:ind w:left="19" w:firstLine="658"/>
        <w:jc w:val="both"/>
        <w:rPr>
          <w:color w:val="000000"/>
          <w:spacing w:val="-7"/>
          <w:sz w:val="24"/>
          <w:szCs w:val="24"/>
        </w:rPr>
      </w:pPr>
      <w:r w:rsidRPr="00783C6E">
        <w:rPr>
          <w:color w:val="000000"/>
          <w:spacing w:val="-8"/>
          <w:sz w:val="24"/>
          <w:szCs w:val="24"/>
        </w:rPr>
        <w:t>9.2.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4"/>
          <w:sz w:val="24"/>
          <w:szCs w:val="24"/>
        </w:rPr>
        <w:t>ГАИФД до подведомственных    администраторов    источников</w:t>
      </w:r>
      <w:r w:rsidRPr="00783C6E">
        <w:rPr>
          <w:color w:val="000000"/>
          <w:spacing w:val="-4"/>
          <w:sz w:val="24"/>
          <w:szCs w:val="24"/>
        </w:rPr>
        <w:br/>
      </w:r>
      <w:r w:rsidRPr="00783C6E">
        <w:rPr>
          <w:color w:val="000000"/>
          <w:spacing w:val="-3"/>
          <w:sz w:val="24"/>
          <w:szCs w:val="24"/>
        </w:rPr>
        <w:t>финансирования дефицита районного бюджета в форме уведомлений согласно</w:t>
      </w:r>
      <w:r w:rsidRPr="00783C6E">
        <w:rPr>
          <w:color w:val="000000"/>
          <w:spacing w:val="-3"/>
          <w:sz w:val="24"/>
          <w:szCs w:val="24"/>
        </w:rPr>
        <w:br/>
      </w:r>
      <w:r w:rsidRPr="00783C6E">
        <w:rPr>
          <w:color w:val="000000"/>
          <w:spacing w:val="-7"/>
          <w:sz w:val="24"/>
          <w:szCs w:val="24"/>
        </w:rPr>
        <w:t>приложению № 4 к настоящему Порядку.</w:t>
      </w:r>
    </w:p>
    <w:p w:rsidR="00DA1587" w:rsidRPr="00783C6E" w:rsidRDefault="00DA1587" w:rsidP="00783C6E">
      <w:pPr>
        <w:shd w:val="clear" w:color="auto" w:fill="FFFFFF"/>
        <w:tabs>
          <w:tab w:val="left" w:pos="1406"/>
        </w:tabs>
        <w:spacing w:line="312" w:lineRule="exact"/>
        <w:ind w:left="19" w:firstLine="658"/>
        <w:jc w:val="both"/>
        <w:rPr>
          <w:color w:val="000000"/>
          <w:spacing w:val="-6"/>
          <w:sz w:val="24"/>
          <w:szCs w:val="24"/>
        </w:rPr>
      </w:pPr>
      <w:r w:rsidRPr="00783C6E">
        <w:rPr>
          <w:color w:val="000000"/>
          <w:spacing w:val="-6"/>
          <w:sz w:val="24"/>
          <w:szCs w:val="24"/>
        </w:rPr>
        <w:t xml:space="preserve">10 ЛБО доводятся ГРБС до подведомственных получателей в форме </w:t>
      </w:r>
      <w:r w:rsidRPr="00783C6E">
        <w:rPr>
          <w:color w:val="000000"/>
          <w:spacing w:val="-2"/>
          <w:sz w:val="24"/>
          <w:szCs w:val="24"/>
        </w:rPr>
        <w:t xml:space="preserve">уведомлений согласно приложению № 5 к настоящему Порядку не позднее </w:t>
      </w:r>
      <w:r w:rsidRPr="00783C6E">
        <w:rPr>
          <w:color w:val="000000"/>
          <w:spacing w:val="-6"/>
          <w:sz w:val="24"/>
          <w:szCs w:val="24"/>
        </w:rPr>
        <w:t>рабочих 5 дней со дня их утверждения.</w:t>
      </w:r>
    </w:p>
    <w:p w:rsidR="00DA1587" w:rsidRPr="00783C6E" w:rsidRDefault="00DA1587" w:rsidP="00783C6E">
      <w:pPr>
        <w:shd w:val="clear" w:color="auto" w:fill="FFFFFF"/>
        <w:tabs>
          <w:tab w:val="left" w:pos="1406"/>
        </w:tabs>
        <w:spacing w:line="312" w:lineRule="exact"/>
        <w:ind w:left="19" w:firstLine="658"/>
        <w:jc w:val="both"/>
        <w:rPr>
          <w:sz w:val="24"/>
          <w:szCs w:val="24"/>
        </w:rPr>
      </w:pPr>
      <w:r w:rsidRPr="00783C6E">
        <w:rPr>
          <w:color w:val="000000"/>
          <w:spacing w:val="-19"/>
          <w:sz w:val="24"/>
          <w:szCs w:val="24"/>
        </w:rPr>
        <w:t>11.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6"/>
          <w:sz w:val="24"/>
          <w:szCs w:val="24"/>
        </w:rPr>
        <w:t>На основе доведенных лимитов бюджетных обязательств составляются</w:t>
      </w:r>
      <w:r w:rsidRPr="00783C6E">
        <w:rPr>
          <w:color w:val="000000"/>
          <w:spacing w:val="-6"/>
          <w:sz w:val="24"/>
          <w:szCs w:val="24"/>
        </w:rPr>
        <w:br/>
      </w:r>
      <w:r w:rsidRPr="00783C6E">
        <w:rPr>
          <w:color w:val="000000"/>
          <w:spacing w:val="-7"/>
          <w:sz w:val="24"/>
          <w:szCs w:val="24"/>
        </w:rPr>
        <w:t xml:space="preserve">бюджетные сметы ГРБС и </w:t>
      </w:r>
      <w:r>
        <w:rPr>
          <w:color w:val="000000"/>
          <w:spacing w:val="-7"/>
          <w:sz w:val="24"/>
          <w:szCs w:val="24"/>
        </w:rPr>
        <w:t xml:space="preserve">районных </w:t>
      </w:r>
      <w:r w:rsidRPr="00783C6E">
        <w:rPr>
          <w:color w:val="000000"/>
          <w:spacing w:val="-7"/>
          <w:sz w:val="24"/>
          <w:szCs w:val="24"/>
        </w:rPr>
        <w:t xml:space="preserve"> казенных учреждений.</w:t>
      </w:r>
    </w:p>
    <w:p w:rsidR="00DA1587" w:rsidRPr="00783C6E" w:rsidRDefault="00DA1587" w:rsidP="00783C6E">
      <w:pPr>
        <w:shd w:val="clear" w:color="auto" w:fill="FFFFFF"/>
        <w:spacing w:line="307" w:lineRule="exact"/>
        <w:ind w:right="10" w:firstLine="658"/>
        <w:jc w:val="both"/>
        <w:rPr>
          <w:color w:val="000000"/>
          <w:spacing w:val="-10"/>
          <w:sz w:val="24"/>
          <w:szCs w:val="24"/>
        </w:rPr>
      </w:pPr>
      <w:r w:rsidRPr="00783C6E">
        <w:rPr>
          <w:color w:val="000000"/>
          <w:spacing w:val="-8"/>
          <w:sz w:val="24"/>
          <w:szCs w:val="24"/>
        </w:rPr>
        <w:t xml:space="preserve">Утвержденные показатели бюджетной сметы районного </w:t>
      </w:r>
      <w:r w:rsidRPr="00783C6E">
        <w:rPr>
          <w:color w:val="000000"/>
          <w:spacing w:val="-6"/>
          <w:sz w:val="24"/>
          <w:szCs w:val="24"/>
        </w:rPr>
        <w:t xml:space="preserve">казенного учреждения должны соответствовать доведенным до него лимитам </w:t>
      </w:r>
      <w:r w:rsidRPr="00783C6E">
        <w:rPr>
          <w:color w:val="000000"/>
          <w:spacing w:val="4"/>
          <w:sz w:val="24"/>
          <w:szCs w:val="24"/>
        </w:rPr>
        <w:t xml:space="preserve">бюджетных обязательств на принятие и (или) исполнение </w:t>
      </w:r>
      <w:r w:rsidRPr="00555B31">
        <w:rPr>
          <w:color w:val="000000"/>
          <w:spacing w:val="4"/>
          <w:sz w:val="24"/>
          <w:szCs w:val="24"/>
        </w:rPr>
        <w:t xml:space="preserve">бюджетных </w:t>
      </w:r>
      <w:r w:rsidRPr="00555B31">
        <w:rPr>
          <w:color w:val="000000"/>
          <w:spacing w:val="-8"/>
          <w:sz w:val="24"/>
          <w:szCs w:val="24"/>
        </w:rPr>
        <w:t>обязательств</w:t>
      </w:r>
      <w:r w:rsidRPr="00783C6E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783C6E">
        <w:rPr>
          <w:color w:val="000000"/>
          <w:spacing w:val="-8"/>
          <w:sz w:val="24"/>
          <w:szCs w:val="24"/>
        </w:rPr>
        <w:t xml:space="preserve">но обеспечению выполнения функций казенного учреждения не </w:t>
      </w:r>
      <w:r w:rsidRPr="00783C6E">
        <w:rPr>
          <w:color w:val="000000"/>
          <w:spacing w:val="-6"/>
          <w:sz w:val="24"/>
          <w:szCs w:val="24"/>
        </w:rPr>
        <w:t xml:space="preserve">включая бюджетные ассигнования на исполнение публичных нормативных </w:t>
      </w:r>
      <w:r w:rsidRPr="002427EE">
        <w:rPr>
          <w:color w:val="000000"/>
          <w:spacing w:val="-10"/>
          <w:sz w:val="24"/>
          <w:szCs w:val="24"/>
        </w:rPr>
        <w:t>обязательств</w:t>
      </w:r>
      <w:r w:rsidRPr="00783C6E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783C6E">
        <w:rPr>
          <w:color w:val="000000"/>
          <w:spacing w:val="-10"/>
          <w:sz w:val="24"/>
          <w:szCs w:val="24"/>
        </w:rPr>
        <w:t>и межбюджетных трансфертов.</w:t>
      </w:r>
    </w:p>
    <w:p w:rsidR="00DA1587" w:rsidRPr="00783C6E" w:rsidRDefault="00DA1587" w:rsidP="00783C6E">
      <w:pPr>
        <w:shd w:val="clear" w:color="auto" w:fill="FFFFFF"/>
        <w:spacing w:line="307" w:lineRule="exact"/>
        <w:ind w:right="10" w:firstLine="658"/>
        <w:jc w:val="both"/>
        <w:rPr>
          <w:sz w:val="24"/>
          <w:szCs w:val="24"/>
        </w:rPr>
      </w:pPr>
      <w:r w:rsidRPr="00783C6E">
        <w:rPr>
          <w:color w:val="000000"/>
          <w:spacing w:val="-22"/>
          <w:sz w:val="24"/>
          <w:szCs w:val="24"/>
        </w:rPr>
        <w:t>12.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5"/>
          <w:sz w:val="24"/>
          <w:szCs w:val="24"/>
        </w:rPr>
        <w:t xml:space="preserve">Утвержденные бюджетные сметы ГРБС и районных </w:t>
      </w:r>
      <w:r w:rsidRPr="00783C6E">
        <w:rPr>
          <w:color w:val="000000"/>
          <w:spacing w:val="-9"/>
          <w:sz w:val="24"/>
          <w:szCs w:val="24"/>
        </w:rPr>
        <w:t xml:space="preserve">казенных учреждений с утвержденными расчетами к ним </w:t>
      </w:r>
      <w:r w:rsidRPr="00555B31">
        <w:rPr>
          <w:color w:val="000000"/>
          <w:spacing w:val="-9"/>
          <w:sz w:val="24"/>
          <w:szCs w:val="24"/>
        </w:rPr>
        <w:t>представляются</w:t>
      </w:r>
      <w:r w:rsidRPr="00783C6E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783C6E">
        <w:rPr>
          <w:color w:val="000000"/>
          <w:spacing w:val="-9"/>
          <w:sz w:val="24"/>
          <w:szCs w:val="24"/>
        </w:rPr>
        <w:t>в отдел</w:t>
      </w:r>
      <w:r w:rsidRPr="00783C6E">
        <w:rPr>
          <w:color w:val="000000"/>
          <w:spacing w:val="-9"/>
          <w:sz w:val="24"/>
          <w:szCs w:val="24"/>
        </w:rPr>
        <w:br/>
      </w:r>
      <w:r w:rsidRPr="00783C6E">
        <w:rPr>
          <w:color w:val="000000"/>
          <w:spacing w:val="-6"/>
          <w:sz w:val="24"/>
          <w:szCs w:val="24"/>
        </w:rPr>
        <w:t>казначейства финансового управления:</w:t>
      </w:r>
    </w:p>
    <w:p w:rsidR="00DA1587" w:rsidRPr="00783C6E" w:rsidRDefault="00DA1587" w:rsidP="00783C6E">
      <w:pPr>
        <w:shd w:val="clear" w:color="auto" w:fill="FFFFFF"/>
        <w:spacing w:line="312" w:lineRule="exact"/>
        <w:ind w:left="653" w:right="3226"/>
        <w:jc w:val="both"/>
        <w:rPr>
          <w:color w:val="000000"/>
          <w:spacing w:val="-7"/>
          <w:sz w:val="24"/>
          <w:szCs w:val="24"/>
        </w:rPr>
      </w:pPr>
      <w:r w:rsidRPr="00783C6E">
        <w:rPr>
          <w:color w:val="000000"/>
          <w:spacing w:val="-5"/>
          <w:sz w:val="24"/>
          <w:szCs w:val="24"/>
        </w:rPr>
        <w:t xml:space="preserve">на текущий год - ежегодно, до 1 февраля; </w:t>
      </w:r>
      <w:r w:rsidRPr="00783C6E">
        <w:rPr>
          <w:color w:val="000000"/>
          <w:spacing w:val="-7"/>
          <w:sz w:val="24"/>
          <w:szCs w:val="24"/>
        </w:rPr>
        <w:t>на плановый период - ежегодно, до 1 апреля.</w:t>
      </w:r>
    </w:p>
    <w:p w:rsidR="00DA1587" w:rsidRPr="00743249" w:rsidRDefault="00DA1587" w:rsidP="00760E2E">
      <w:pPr>
        <w:shd w:val="clear" w:color="auto" w:fill="FFFFFF"/>
        <w:spacing w:line="259" w:lineRule="exact"/>
        <w:ind w:left="682" w:firstLine="235"/>
        <w:jc w:val="both"/>
        <w:rPr>
          <w:color w:val="000000"/>
          <w:spacing w:val="1"/>
          <w:sz w:val="24"/>
          <w:szCs w:val="24"/>
        </w:rPr>
      </w:pPr>
    </w:p>
    <w:p w:rsidR="00DA1587" w:rsidRPr="00366FF0" w:rsidRDefault="00DA1587" w:rsidP="00366FF0">
      <w:pPr>
        <w:shd w:val="clear" w:color="auto" w:fill="FFFFFF"/>
        <w:spacing w:line="259" w:lineRule="exact"/>
        <w:ind w:left="682" w:firstLine="235"/>
        <w:jc w:val="center"/>
        <w:rPr>
          <w:b/>
          <w:bCs/>
        </w:rPr>
      </w:pPr>
      <w:r w:rsidRPr="00366FF0">
        <w:rPr>
          <w:b/>
          <w:bCs/>
          <w:color w:val="000000"/>
          <w:spacing w:val="1"/>
          <w:sz w:val="24"/>
          <w:szCs w:val="24"/>
        </w:rPr>
        <w:t xml:space="preserve">4. ВЕДЕНИЕ БЮДЖЕТНЫХ РОСПИСЕЙ ГЛАВНЫХ РАСПОРЯДИТЕЛЕЙ </w:t>
      </w:r>
      <w:r w:rsidRPr="00366FF0">
        <w:rPr>
          <w:b/>
          <w:bCs/>
          <w:color w:val="000000"/>
          <w:sz w:val="24"/>
          <w:szCs w:val="24"/>
        </w:rPr>
        <w:t xml:space="preserve">СРЕДСТВ </w:t>
      </w:r>
      <w:r>
        <w:rPr>
          <w:b/>
          <w:bCs/>
          <w:color w:val="000000"/>
          <w:sz w:val="24"/>
          <w:szCs w:val="24"/>
        </w:rPr>
        <w:t>РАЙОННОГО</w:t>
      </w:r>
      <w:r w:rsidRPr="00366FF0">
        <w:rPr>
          <w:b/>
          <w:bCs/>
          <w:color w:val="000000"/>
          <w:sz w:val="24"/>
          <w:szCs w:val="24"/>
        </w:rPr>
        <w:t xml:space="preserve"> БЮДЖЕТА (ГЛАВНЫХ АДМИНИСТРАТОРОВ</w:t>
      </w:r>
    </w:p>
    <w:p w:rsidR="00DA1587" w:rsidRPr="00366FF0" w:rsidRDefault="00DA1587" w:rsidP="00366FF0">
      <w:pPr>
        <w:shd w:val="clear" w:color="auto" w:fill="FFFFFF"/>
        <w:spacing w:line="259" w:lineRule="exact"/>
        <w:ind w:left="1339" w:hanging="648"/>
        <w:jc w:val="center"/>
        <w:rPr>
          <w:b/>
          <w:bCs/>
        </w:rPr>
      </w:pPr>
      <w:r w:rsidRPr="00366FF0">
        <w:rPr>
          <w:b/>
          <w:bCs/>
          <w:color w:val="000000"/>
          <w:spacing w:val="2"/>
          <w:sz w:val="24"/>
          <w:szCs w:val="24"/>
        </w:rPr>
        <w:t xml:space="preserve">ИСТОЧНИКОВ ФИНАНСИРОВАНИЯ ДЕФИЦИТА </w:t>
      </w:r>
      <w:r>
        <w:rPr>
          <w:b/>
          <w:bCs/>
          <w:color w:val="000000"/>
          <w:spacing w:val="2"/>
          <w:sz w:val="24"/>
          <w:szCs w:val="24"/>
        </w:rPr>
        <w:t>РАЙОННОГО</w:t>
      </w:r>
      <w:r w:rsidRPr="00366FF0">
        <w:rPr>
          <w:b/>
          <w:bCs/>
          <w:color w:val="000000"/>
          <w:spacing w:val="2"/>
          <w:sz w:val="24"/>
          <w:szCs w:val="24"/>
        </w:rPr>
        <w:t xml:space="preserve"> БЮДЖЕТА) </w:t>
      </w:r>
      <w:r w:rsidRPr="00366FF0">
        <w:rPr>
          <w:b/>
          <w:bCs/>
          <w:color w:val="000000"/>
          <w:spacing w:val="5"/>
          <w:sz w:val="24"/>
          <w:szCs w:val="24"/>
        </w:rPr>
        <w:t>И ИЗМЕНЕНИЕ ЛИМИТОВ БЮДЖЕТНЫХ ОБЯЗАТЕЛЬСТВ</w:t>
      </w:r>
    </w:p>
    <w:p w:rsidR="00DA1587" w:rsidRPr="002427EE" w:rsidRDefault="00DA1587" w:rsidP="002427EE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302"/>
        <w:ind w:firstLine="691"/>
        <w:jc w:val="both"/>
        <w:rPr>
          <w:sz w:val="24"/>
          <w:szCs w:val="24"/>
        </w:rPr>
      </w:pPr>
      <w:r w:rsidRPr="00783C6E">
        <w:rPr>
          <w:color w:val="000000"/>
          <w:sz w:val="24"/>
          <w:szCs w:val="24"/>
        </w:rPr>
        <w:t>Ведение бюджетной росписи и изменение ЛБ0 осуществляет ГРБС</w:t>
      </w:r>
      <w:r w:rsidRPr="00783C6E">
        <w:rPr>
          <w:color w:val="000000"/>
          <w:sz w:val="24"/>
          <w:szCs w:val="24"/>
        </w:rPr>
        <w:br/>
      </w:r>
      <w:r w:rsidRPr="00783C6E">
        <w:rPr>
          <w:color w:val="000000"/>
          <w:spacing w:val="-4"/>
          <w:sz w:val="24"/>
          <w:szCs w:val="24"/>
        </w:rPr>
        <w:t>(ГАИФД) посредством внесения изменений в показатели бюджетной росписи и</w:t>
      </w:r>
      <w:r w:rsidRPr="00783C6E">
        <w:rPr>
          <w:color w:val="000000"/>
          <w:spacing w:val="-4"/>
          <w:sz w:val="24"/>
          <w:szCs w:val="24"/>
        </w:rPr>
        <w:br/>
      </w:r>
      <w:r w:rsidRPr="00783C6E">
        <w:rPr>
          <w:color w:val="000000"/>
          <w:spacing w:val="-7"/>
          <w:sz w:val="24"/>
          <w:szCs w:val="24"/>
        </w:rPr>
        <w:t>ЛБО (далее - изменение бюджетной росписи и ЛБО)</w:t>
      </w:r>
      <w:r>
        <w:rPr>
          <w:color w:val="000000"/>
          <w:spacing w:val="-7"/>
          <w:sz w:val="24"/>
          <w:szCs w:val="24"/>
        </w:rPr>
        <w:t>.</w:t>
      </w:r>
    </w:p>
    <w:p w:rsidR="00DA1587" w:rsidRPr="00555B31" w:rsidRDefault="00DA1587" w:rsidP="002427EE">
      <w:pPr>
        <w:numPr>
          <w:ilvl w:val="0"/>
          <w:numId w:val="4"/>
        </w:numPr>
        <w:shd w:val="clear" w:color="auto" w:fill="FFFFFF"/>
        <w:tabs>
          <w:tab w:val="left" w:pos="1075"/>
        </w:tabs>
        <w:spacing w:before="302"/>
        <w:ind w:firstLine="691"/>
        <w:jc w:val="both"/>
        <w:rPr>
          <w:sz w:val="24"/>
          <w:szCs w:val="24"/>
        </w:rPr>
      </w:pPr>
      <w:r w:rsidRPr="00783C6E">
        <w:rPr>
          <w:color w:val="000000"/>
          <w:spacing w:val="-7"/>
          <w:sz w:val="24"/>
          <w:szCs w:val="24"/>
        </w:rPr>
        <w:t>В</w:t>
      </w:r>
      <w:r w:rsidRPr="00783C6E">
        <w:rPr>
          <w:color w:val="000000"/>
          <w:spacing w:val="-6"/>
          <w:sz w:val="24"/>
          <w:szCs w:val="24"/>
        </w:rPr>
        <w:t xml:space="preserve"> ходе исполнения </w:t>
      </w:r>
      <w:r>
        <w:rPr>
          <w:color w:val="000000"/>
          <w:spacing w:val="-6"/>
          <w:sz w:val="24"/>
          <w:szCs w:val="24"/>
        </w:rPr>
        <w:t xml:space="preserve">районного </w:t>
      </w:r>
      <w:r w:rsidRPr="00783C6E">
        <w:rPr>
          <w:color w:val="000000"/>
          <w:spacing w:val="-6"/>
          <w:sz w:val="24"/>
          <w:szCs w:val="24"/>
        </w:rPr>
        <w:t>бюджета изменение бюджетной росписи</w:t>
      </w:r>
      <w:r w:rsidRPr="00783C6E">
        <w:rPr>
          <w:color w:val="000000"/>
          <w:spacing w:val="-6"/>
          <w:sz w:val="24"/>
          <w:szCs w:val="24"/>
        </w:rPr>
        <w:br/>
      </w:r>
      <w:r w:rsidRPr="00783C6E">
        <w:rPr>
          <w:color w:val="000000"/>
          <w:spacing w:val="5"/>
          <w:sz w:val="24"/>
          <w:szCs w:val="24"/>
        </w:rPr>
        <w:t>и ЛБО осуществляется в соответствии с частью 3 статьи 217 и статьей 232</w:t>
      </w:r>
      <w:r w:rsidRPr="00783C6E">
        <w:rPr>
          <w:color w:val="000000"/>
          <w:spacing w:val="5"/>
          <w:sz w:val="24"/>
          <w:szCs w:val="24"/>
        </w:rPr>
        <w:br/>
      </w:r>
      <w:r w:rsidRPr="00783C6E">
        <w:rPr>
          <w:color w:val="000000"/>
          <w:spacing w:val="-7"/>
          <w:sz w:val="24"/>
          <w:szCs w:val="24"/>
        </w:rPr>
        <w:t>Бюджетного кодекса</w:t>
      </w:r>
      <w:r>
        <w:rPr>
          <w:color w:val="000000"/>
          <w:spacing w:val="-7"/>
          <w:sz w:val="24"/>
          <w:szCs w:val="24"/>
        </w:rPr>
        <w:t>.</w:t>
      </w:r>
    </w:p>
    <w:p w:rsidR="00DA1587" w:rsidRPr="00783C6E" w:rsidRDefault="00DA1587" w:rsidP="00555B31">
      <w:pPr>
        <w:shd w:val="clear" w:color="auto" w:fill="FFFFFF"/>
        <w:tabs>
          <w:tab w:val="left" w:pos="1075"/>
        </w:tabs>
        <w:spacing w:before="302"/>
        <w:ind w:left="10"/>
        <w:jc w:val="both"/>
        <w:rPr>
          <w:sz w:val="24"/>
          <w:szCs w:val="24"/>
        </w:rPr>
      </w:pPr>
      <w:r w:rsidRPr="00555B31">
        <w:rPr>
          <w:sz w:val="24"/>
          <w:szCs w:val="24"/>
        </w:rPr>
        <w:t xml:space="preserve">             </w:t>
      </w:r>
      <w:r w:rsidRPr="00783C6E">
        <w:rPr>
          <w:color w:val="000000"/>
          <w:spacing w:val="-22"/>
          <w:sz w:val="24"/>
          <w:szCs w:val="24"/>
        </w:rPr>
        <w:t>15.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3"/>
          <w:sz w:val="24"/>
          <w:szCs w:val="24"/>
        </w:rPr>
        <w:t>Изменение   бюджетной   росписи   производится   после   внесения</w:t>
      </w:r>
      <w:r w:rsidRPr="00783C6E">
        <w:rPr>
          <w:color w:val="000000"/>
          <w:spacing w:val="-3"/>
          <w:sz w:val="24"/>
          <w:szCs w:val="24"/>
        </w:rPr>
        <w:br/>
      </w:r>
      <w:r w:rsidRPr="00783C6E">
        <w:rPr>
          <w:color w:val="000000"/>
          <w:spacing w:val="-4"/>
          <w:sz w:val="24"/>
          <w:szCs w:val="24"/>
        </w:rPr>
        <w:t>соответствующих   изменений   в   сводную   бюджетную   роспис</w:t>
      </w:r>
      <w:r>
        <w:rPr>
          <w:color w:val="000000"/>
          <w:spacing w:val="-4"/>
          <w:sz w:val="24"/>
          <w:szCs w:val="24"/>
        </w:rPr>
        <w:t>ь   районного</w:t>
      </w:r>
      <w:r>
        <w:rPr>
          <w:color w:val="000000"/>
          <w:spacing w:val="-4"/>
          <w:sz w:val="24"/>
          <w:szCs w:val="24"/>
        </w:rPr>
        <w:br/>
        <w:t>бюджета в случаях</w:t>
      </w:r>
      <w:r w:rsidRPr="00783C6E">
        <w:rPr>
          <w:color w:val="000000"/>
          <w:spacing w:val="-4"/>
          <w:sz w:val="24"/>
          <w:szCs w:val="24"/>
        </w:rPr>
        <w:t xml:space="preserve"> установленных пунктом 15 Порядка составления и ведения</w:t>
      </w:r>
      <w:r w:rsidRPr="00783C6E">
        <w:rPr>
          <w:color w:val="000000"/>
          <w:spacing w:val="-4"/>
          <w:sz w:val="24"/>
          <w:szCs w:val="24"/>
        </w:rPr>
        <w:br/>
      </w:r>
      <w:r w:rsidRPr="00783C6E">
        <w:rPr>
          <w:color w:val="000000"/>
          <w:spacing w:val="-1"/>
          <w:sz w:val="24"/>
          <w:szCs w:val="24"/>
        </w:rPr>
        <w:t>сводной     бюджетной     росписи     районного    бюджета,     утвержденного</w:t>
      </w:r>
      <w:r w:rsidRPr="00783C6E"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приказом финансового управления </w:t>
      </w:r>
      <w:r w:rsidRPr="00783C6E">
        <w:rPr>
          <w:color w:val="000000"/>
          <w:spacing w:val="-6"/>
          <w:sz w:val="24"/>
          <w:szCs w:val="24"/>
        </w:rPr>
        <w:t xml:space="preserve"> от 18.11.2013 № 30.</w:t>
      </w:r>
    </w:p>
    <w:p w:rsidR="00DA1587" w:rsidRPr="00783C6E" w:rsidRDefault="00DA1587" w:rsidP="00783C6E">
      <w:pPr>
        <w:shd w:val="clear" w:color="auto" w:fill="FFFFFF"/>
        <w:ind w:left="14" w:right="5" w:firstLine="658"/>
        <w:jc w:val="both"/>
        <w:rPr>
          <w:sz w:val="24"/>
          <w:szCs w:val="24"/>
        </w:rPr>
      </w:pPr>
      <w:r w:rsidRPr="00783C6E">
        <w:rPr>
          <w:color w:val="000000"/>
          <w:spacing w:val="-6"/>
          <w:sz w:val="24"/>
          <w:szCs w:val="24"/>
        </w:rPr>
        <w:t xml:space="preserve">Основанием для изменения бюджетной росписи являются уведомления о </w:t>
      </w:r>
      <w:r w:rsidRPr="00783C6E">
        <w:rPr>
          <w:color w:val="000000"/>
          <w:spacing w:val="-5"/>
          <w:sz w:val="24"/>
          <w:szCs w:val="24"/>
        </w:rPr>
        <w:t xml:space="preserve">внесении изменений в сводную бюджетную роспись районного бюджета по </w:t>
      </w:r>
      <w:r w:rsidRPr="00783C6E">
        <w:rPr>
          <w:color w:val="000000"/>
          <w:spacing w:val="-6"/>
          <w:sz w:val="24"/>
          <w:szCs w:val="24"/>
        </w:rPr>
        <w:t xml:space="preserve">расходам (по источникам финансирования дефицита районного бюджета (кроме </w:t>
      </w:r>
      <w:r w:rsidRPr="00783C6E">
        <w:rPr>
          <w:color w:val="000000"/>
          <w:spacing w:val="-4"/>
          <w:sz w:val="24"/>
          <w:szCs w:val="24"/>
        </w:rPr>
        <w:t>операций по управлению остатками средств на едином счете по учету средств районного</w:t>
      </w:r>
      <w:r w:rsidRPr="00783C6E">
        <w:rPr>
          <w:color w:val="000000"/>
          <w:spacing w:val="-6"/>
          <w:sz w:val="24"/>
          <w:szCs w:val="24"/>
        </w:rPr>
        <w:t xml:space="preserve"> бюджета)), доведенных финансовым управлением.</w:t>
      </w:r>
    </w:p>
    <w:p w:rsidR="00DA1587" w:rsidRPr="00783C6E" w:rsidRDefault="00DA1587" w:rsidP="00783C6E">
      <w:pPr>
        <w:shd w:val="clear" w:color="auto" w:fill="FFFFFF"/>
        <w:tabs>
          <w:tab w:val="left" w:pos="1142"/>
        </w:tabs>
        <w:spacing w:before="293"/>
        <w:ind w:firstLine="691"/>
        <w:jc w:val="both"/>
        <w:rPr>
          <w:sz w:val="24"/>
          <w:szCs w:val="24"/>
        </w:rPr>
      </w:pPr>
      <w:r w:rsidRPr="00783C6E">
        <w:rPr>
          <w:color w:val="000000"/>
          <w:spacing w:val="-21"/>
          <w:sz w:val="24"/>
          <w:szCs w:val="24"/>
        </w:rPr>
        <w:t>16.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1"/>
          <w:sz w:val="24"/>
          <w:szCs w:val="24"/>
        </w:rPr>
        <w:t>ГРБС,  имеющие подведомственных получателей,  после получения</w:t>
      </w:r>
      <w:r w:rsidRPr="00783C6E">
        <w:rPr>
          <w:color w:val="000000"/>
          <w:spacing w:val="-1"/>
          <w:sz w:val="24"/>
          <w:szCs w:val="24"/>
        </w:rPr>
        <w:br/>
      </w:r>
      <w:r w:rsidRPr="00783C6E">
        <w:rPr>
          <w:color w:val="000000"/>
          <w:spacing w:val="-4"/>
          <w:sz w:val="24"/>
          <w:szCs w:val="24"/>
        </w:rPr>
        <w:t>уведомления о внесении изменений в сводную бюджетную роспись районного</w:t>
      </w:r>
      <w:r w:rsidRPr="00783C6E">
        <w:rPr>
          <w:color w:val="000000"/>
          <w:spacing w:val="-4"/>
          <w:sz w:val="24"/>
          <w:szCs w:val="24"/>
        </w:rPr>
        <w:br/>
      </w:r>
      <w:r w:rsidRPr="00783C6E">
        <w:rPr>
          <w:color w:val="000000"/>
          <w:spacing w:val="-1"/>
          <w:sz w:val="24"/>
          <w:szCs w:val="24"/>
        </w:rPr>
        <w:t>бюджета по расходам готовит сводное уведомление об изменении бюджетных</w:t>
      </w:r>
      <w:r w:rsidRPr="00783C6E">
        <w:rPr>
          <w:color w:val="000000"/>
          <w:spacing w:val="-1"/>
          <w:sz w:val="24"/>
          <w:szCs w:val="24"/>
        </w:rPr>
        <w:br/>
      </w:r>
      <w:r w:rsidRPr="00783C6E">
        <w:rPr>
          <w:color w:val="000000"/>
          <w:spacing w:val="3"/>
          <w:sz w:val="24"/>
          <w:szCs w:val="24"/>
        </w:rPr>
        <w:t>ассигнований по расходам ГРБС и бюджетных ассигнований по расходам в</w:t>
      </w:r>
      <w:r w:rsidRPr="00783C6E">
        <w:rPr>
          <w:color w:val="000000"/>
          <w:spacing w:val="3"/>
          <w:sz w:val="24"/>
          <w:szCs w:val="24"/>
        </w:rPr>
        <w:br/>
      </w:r>
      <w:r w:rsidRPr="00783C6E">
        <w:rPr>
          <w:color w:val="000000"/>
          <w:spacing w:val="-6"/>
          <w:sz w:val="24"/>
          <w:szCs w:val="24"/>
        </w:rPr>
        <w:t xml:space="preserve">разрезе подведомственных ему получателей по форме согласно приложению № 6 </w:t>
      </w:r>
      <w:r w:rsidRPr="00783C6E">
        <w:rPr>
          <w:color w:val="000000"/>
          <w:spacing w:val="-5"/>
          <w:sz w:val="24"/>
          <w:szCs w:val="24"/>
        </w:rPr>
        <w:t>к настоящему Порядку, утверждает его и не позднее 10 дней со дня утверждения</w:t>
      </w:r>
      <w:r w:rsidRPr="00783C6E">
        <w:rPr>
          <w:color w:val="000000"/>
          <w:spacing w:val="-5"/>
          <w:sz w:val="24"/>
          <w:szCs w:val="24"/>
        </w:rPr>
        <w:br/>
      </w:r>
      <w:r w:rsidRPr="00783C6E">
        <w:rPr>
          <w:color w:val="000000"/>
          <w:spacing w:val="1"/>
          <w:sz w:val="24"/>
          <w:szCs w:val="24"/>
        </w:rPr>
        <w:t>представляет его на бумажном носителе (в 3-х экземплярах) и в электронном</w:t>
      </w:r>
      <w:r w:rsidRPr="00783C6E">
        <w:rPr>
          <w:color w:val="000000"/>
          <w:spacing w:val="1"/>
          <w:sz w:val="24"/>
          <w:szCs w:val="24"/>
        </w:rPr>
        <w:br/>
      </w:r>
      <w:r w:rsidRPr="00783C6E">
        <w:rPr>
          <w:color w:val="000000"/>
          <w:spacing w:val="6"/>
          <w:sz w:val="24"/>
          <w:szCs w:val="24"/>
        </w:rPr>
        <w:t xml:space="preserve">виде в программе «Бюджет - КС» в </w:t>
      </w:r>
      <w:r>
        <w:rPr>
          <w:color w:val="000000"/>
          <w:spacing w:val="6"/>
          <w:sz w:val="24"/>
          <w:szCs w:val="24"/>
        </w:rPr>
        <w:t>сектор планирования расходов</w:t>
      </w:r>
      <w:r w:rsidRPr="00783C6E">
        <w:rPr>
          <w:color w:val="000000"/>
          <w:spacing w:val="6"/>
          <w:sz w:val="24"/>
          <w:szCs w:val="24"/>
        </w:rPr>
        <w:t xml:space="preserve"> финансового управления</w:t>
      </w:r>
      <w:r>
        <w:rPr>
          <w:color w:val="000000"/>
          <w:spacing w:val="-7"/>
          <w:sz w:val="24"/>
          <w:szCs w:val="24"/>
        </w:rPr>
        <w:t>.</w:t>
      </w:r>
      <w:r w:rsidRPr="00783C6E">
        <w:rPr>
          <w:color w:val="000000"/>
          <w:spacing w:val="-7"/>
          <w:sz w:val="24"/>
          <w:szCs w:val="24"/>
        </w:rPr>
        <w:t xml:space="preserve">. Одновременно со сводным  уведомлением </w:t>
      </w:r>
      <w:r w:rsidRPr="00783C6E">
        <w:rPr>
          <w:color w:val="000000"/>
          <w:spacing w:val="-2"/>
          <w:sz w:val="24"/>
          <w:szCs w:val="24"/>
        </w:rPr>
        <w:t xml:space="preserve">об изменении бюджетных ассигнований, ГРБС представляет расчёты к сметам </w:t>
      </w:r>
      <w:r w:rsidRPr="00783C6E">
        <w:rPr>
          <w:color w:val="000000"/>
          <w:spacing w:val="3"/>
          <w:sz w:val="24"/>
          <w:szCs w:val="24"/>
        </w:rPr>
        <w:t xml:space="preserve">подведомственных получателей на суммы вносимых в бюджетную роспись </w:t>
      </w:r>
      <w:r w:rsidRPr="00783C6E">
        <w:rPr>
          <w:color w:val="000000"/>
          <w:spacing w:val="-9"/>
          <w:sz w:val="24"/>
          <w:szCs w:val="24"/>
        </w:rPr>
        <w:t>изменений.</w:t>
      </w:r>
    </w:p>
    <w:p w:rsidR="00DA1587" w:rsidRPr="00783C6E" w:rsidRDefault="00DA1587" w:rsidP="00783C6E">
      <w:pPr>
        <w:shd w:val="clear" w:color="auto" w:fill="FFFFFF"/>
        <w:spacing w:before="5"/>
        <w:ind w:left="5" w:right="19" w:firstLine="662"/>
        <w:jc w:val="both"/>
        <w:rPr>
          <w:sz w:val="24"/>
          <w:szCs w:val="24"/>
        </w:rPr>
      </w:pPr>
      <w:r w:rsidRPr="00783C6E">
        <w:rPr>
          <w:color w:val="000000"/>
          <w:spacing w:val="1"/>
          <w:sz w:val="24"/>
          <w:szCs w:val="24"/>
        </w:rPr>
        <w:t xml:space="preserve">Один экземпляр сводного уведомления об изменении бюджетных </w:t>
      </w:r>
      <w:r w:rsidRPr="00783C6E">
        <w:rPr>
          <w:color w:val="000000"/>
          <w:spacing w:val="-5"/>
          <w:sz w:val="24"/>
          <w:szCs w:val="24"/>
        </w:rPr>
        <w:t xml:space="preserve">ассигнований остается </w:t>
      </w:r>
      <w:r>
        <w:rPr>
          <w:color w:val="000000"/>
          <w:spacing w:val="-5"/>
          <w:sz w:val="24"/>
          <w:szCs w:val="24"/>
        </w:rPr>
        <w:t xml:space="preserve">секторе бюджетной работы </w:t>
      </w:r>
      <w:r w:rsidRPr="00783C6E">
        <w:rPr>
          <w:color w:val="000000"/>
          <w:spacing w:val="-5"/>
          <w:sz w:val="24"/>
          <w:szCs w:val="24"/>
        </w:rPr>
        <w:t>финансового управления</w:t>
      </w:r>
      <w:r w:rsidRPr="00783C6E">
        <w:rPr>
          <w:color w:val="000000"/>
          <w:spacing w:val="-6"/>
          <w:sz w:val="24"/>
          <w:szCs w:val="24"/>
        </w:rPr>
        <w:t>, 2-й - передается в отдел казначейства финансов</w:t>
      </w:r>
      <w:r>
        <w:rPr>
          <w:color w:val="000000"/>
          <w:spacing w:val="-6"/>
          <w:sz w:val="24"/>
          <w:szCs w:val="24"/>
        </w:rPr>
        <w:t>о</w:t>
      </w:r>
      <w:r w:rsidRPr="00783C6E">
        <w:rPr>
          <w:color w:val="000000"/>
          <w:spacing w:val="-6"/>
          <w:sz w:val="24"/>
          <w:szCs w:val="24"/>
        </w:rPr>
        <w:t>го управления</w:t>
      </w:r>
      <w:r w:rsidRPr="00783C6E">
        <w:rPr>
          <w:color w:val="000000"/>
          <w:spacing w:val="-5"/>
          <w:sz w:val="24"/>
          <w:szCs w:val="24"/>
        </w:rPr>
        <w:t>, 3-й - после регистрации возвращается ГРБС.</w:t>
      </w:r>
    </w:p>
    <w:p w:rsidR="00DA1587" w:rsidRDefault="00DA1587" w:rsidP="00783C6E">
      <w:pPr>
        <w:shd w:val="clear" w:color="auto" w:fill="FFFFFF"/>
        <w:ind w:left="14" w:right="14" w:firstLine="648"/>
        <w:jc w:val="both"/>
        <w:rPr>
          <w:color w:val="000000"/>
          <w:spacing w:val="-6"/>
          <w:sz w:val="24"/>
          <w:szCs w:val="24"/>
        </w:rPr>
      </w:pPr>
      <w:r w:rsidRPr="00783C6E">
        <w:rPr>
          <w:color w:val="000000"/>
          <w:spacing w:val="-6"/>
          <w:sz w:val="24"/>
          <w:szCs w:val="24"/>
        </w:rPr>
        <w:t>Изменения бюджетной росписи доводятся ГРБС до подведомственных получателей в форме уведомления согласно приложению № 7 к настоящему Порядку, не позднее 5 рабочих дней со дня утверждения сводного уведомления.</w:t>
      </w:r>
    </w:p>
    <w:p w:rsidR="00DA1587" w:rsidRPr="00783C6E" w:rsidRDefault="00DA1587" w:rsidP="00E87103">
      <w:pPr>
        <w:shd w:val="clear" w:color="auto" w:fill="FFFFFF"/>
        <w:ind w:left="14" w:right="14" w:firstLine="648"/>
        <w:jc w:val="both"/>
        <w:rPr>
          <w:sz w:val="24"/>
          <w:szCs w:val="24"/>
        </w:rPr>
      </w:pPr>
      <w:r w:rsidRPr="00783C6E">
        <w:rPr>
          <w:color w:val="000000"/>
          <w:spacing w:val="-20"/>
          <w:sz w:val="24"/>
          <w:szCs w:val="24"/>
        </w:rPr>
        <w:t>17.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2"/>
          <w:sz w:val="24"/>
          <w:szCs w:val="24"/>
        </w:rPr>
        <w:t>Изменение бюджетной росписи ГРБС может быть произведено без</w:t>
      </w:r>
      <w:r w:rsidRPr="00783C6E">
        <w:rPr>
          <w:color w:val="000000"/>
          <w:spacing w:val="2"/>
          <w:sz w:val="24"/>
          <w:szCs w:val="24"/>
        </w:rPr>
        <w:br/>
      </w:r>
      <w:r w:rsidRPr="00783C6E">
        <w:rPr>
          <w:color w:val="000000"/>
          <w:spacing w:val="3"/>
          <w:sz w:val="24"/>
          <w:szCs w:val="24"/>
        </w:rPr>
        <w:t>внесения изменений в сводную бюджетную роспись районного бюджета в</w:t>
      </w:r>
      <w:r w:rsidRPr="00783C6E">
        <w:rPr>
          <w:color w:val="000000"/>
          <w:spacing w:val="3"/>
          <w:sz w:val="24"/>
          <w:szCs w:val="24"/>
        </w:rPr>
        <w:br/>
      </w:r>
      <w:r w:rsidRPr="00783C6E">
        <w:rPr>
          <w:color w:val="000000"/>
          <w:spacing w:val="-6"/>
          <w:sz w:val="24"/>
          <w:szCs w:val="24"/>
        </w:rPr>
        <w:t>случае перераспределения бюджетных ассигнований между подведомственными</w:t>
      </w:r>
      <w:r>
        <w:rPr>
          <w:color w:val="000000"/>
          <w:spacing w:val="-6"/>
          <w:sz w:val="24"/>
          <w:szCs w:val="24"/>
        </w:rPr>
        <w:t xml:space="preserve"> </w:t>
      </w:r>
      <w:r w:rsidRPr="00783C6E">
        <w:rPr>
          <w:color w:val="000000"/>
          <w:spacing w:val="-3"/>
          <w:sz w:val="24"/>
          <w:szCs w:val="24"/>
        </w:rPr>
        <w:t xml:space="preserve">получателями в пределах одного раздела, подраздела, целевой статьи» вида </w:t>
      </w:r>
      <w:r w:rsidRPr="00783C6E">
        <w:rPr>
          <w:color w:val="000000"/>
          <w:spacing w:val="-5"/>
          <w:sz w:val="24"/>
          <w:szCs w:val="24"/>
        </w:rPr>
        <w:t xml:space="preserve">расходов и операции сектора государственного управления классификации </w:t>
      </w:r>
      <w:r w:rsidRPr="00783C6E">
        <w:rPr>
          <w:color w:val="000000"/>
          <w:spacing w:val="-2"/>
          <w:sz w:val="24"/>
          <w:szCs w:val="24"/>
        </w:rPr>
        <w:t>расходов бюджетов» а также между детализированных кодов классификации</w:t>
      </w:r>
      <w:r>
        <w:rPr>
          <w:color w:val="000000"/>
          <w:spacing w:val="-2"/>
          <w:sz w:val="24"/>
          <w:szCs w:val="24"/>
        </w:rPr>
        <w:t xml:space="preserve"> </w:t>
      </w:r>
      <w:r w:rsidRPr="00783C6E">
        <w:rPr>
          <w:color w:val="000000"/>
          <w:spacing w:val="-7"/>
          <w:sz w:val="24"/>
          <w:szCs w:val="24"/>
        </w:rPr>
        <w:t>подстатей операций сектора государственного управления согласно кодов.</w:t>
      </w:r>
    </w:p>
    <w:p w:rsidR="00DA1587" w:rsidRPr="00783C6E" w:rsidRDefault="00DA1587" w:rsidP="00783C6E">
      <w:pPr>
        <w:shd w:val="clear" w:color="auto" w:fill="FFFFFF"/>
        <w:ind w:left="29" w:right="19" w:firstLine="653"/>
        <w:jc w:val="both"/>
        <w:rPr>
          <w:sz w:val="24"/>
          <w:szCs w:val="24"/>
        </w:rPr>
      </w:pPr>
      <w:r w:rsidRPr="00783C6E">
        <w:rPr>
          <w:color w:val="000000"/>
          <w:spacing w:val="3"/>
          <w:sz w:val="24"/>
          <w:szCs w:val="24"/>
        </w:rPr>
        <w:t xml:space="preserve">Изменения вносятся на основании приказа руководителя ГРБС и </w:t>
      </w:r>
      <w:r w:rsidRPr="00783C6E">
        <w:rPr>
          <w:color w:val="000000"/>
          <w:spacing w:val="-10"/>
          <w:sz w:val="24"/>
          <w:szCs w:val="24"/>
        </w:rPr>
        <w:t xml:space="preserve">приложения к нему по форме согласно </w:t>
      </w:r>
      <w:r>
        <w:rPr>
          <w:color w:val="000000"/>
          <w:spacing w:val="-10"/>
          <w:sz w:val="24"/>
          <w:szCs w:val="24"/>
        </w:rPr>
        <w:t>приложению № 8 к настоящему Порядку</w:t>
      </w:r>
      <w:r w:rsidRPr="00783C6E">
        <w:rPr>
          <w:color w:val="000000"/>
          <w:spacing w:val="-10"/>
          <w:sz w:val="24"/>
          <w:szCs w:val="24"/>
        </w:rPr>
        <w:t>.</w:t>
      </w:r>
    </w:p>
    <w:p w:rsidR="00DA1587" w:rsidRPr="00783C6E" w:rsidRDefault="00DA1587" w:rsidP="00783C6E">
      <w:pPr>
        <w:shd w:val="clear" w:color="auto" w:fill="FFFFFF"/>
        <w:ind w:left="19" w:right="10" w:firstLine="677"/>
        <w:jc w:val="both"/>
        <w:rPr>
          <w:sz w:val="24"/>
          <w:szCs w:val="24"/>
        </w:rPr>
      </w:pPr>
      <w:r w:rsidRPr="00783C6E">
        <w:rPr>
          <w:color w:val="000000"/>
          <w:spacing w:val="4"/>
          <w:sz w:val="24"/>
          <w:szCs w:val="24"/>
        </w:rPr>
        <w:t>Один экземпляр приказа и приложения к нему остается в финансовом управлении</w:t>
      </w:r>
      <w:r w:rsidRPr="00783C6E">
        <w:rPr>
          <w:color w:val="000000"/>
          <w:spacing w:val="13"/>
          <w:sz w:val="24"/>
          <w:szCs w:val="24"/>
        </w:rPr>
        <w:t xml:space="preserve"> (в случае </w:t>
      </w:r>
      <w:r w:rsidRPr="00783C6E">
        <w:rPr>
          <w:color w:val="000000"/>
          <w:spacing w:val="5"/>
          <w:sz w:val="24"/>
          <w:szCs w:val="24"/>
        </w:rPr>
        <w:t xml:space="preserve">перераспределения бюджетных ассигнований в части межбюджетных </w:t>
      </w:r>
      <w:r>
        <w:rPr>
          <w:color w:val="000000"/>
          <w:spacing w:val="-1"/>
          <w:sz w:val="24"/>
          <w:szCs w:val="24"/>
        </w:rPr>
        <w:t>трансфертов -</w:t>
      </w:r>
      <w:r w:rsidRPr="00783C6E">
        <w:rPr>
          <w:color w:val="000000"/>
          <w:spacing w:val="-1"/>
          <w:sz w:val="24"/>
          <w:szCs w:val="24"/>
        </w:rPr>
        <w:t xml:space="preserve"> сектор бюджетной работы</w:t>
      </w:r>
      <w:r w:rsidRPr="00783C6E">
        <w:rPr>
          <w:color w:val="000000"/>
          <w:spacing w:val="-4"/>
          <w:sz w:val="24"/>
          <w:szCs w:val="24"/>
        </w:rPr>
        <w:t xml:space="preserve">), 2-й - передается в отдел </w:t>
      </w:r>
      <w:r w:rsidRPr="00783C6E">
        <w:rPr>
          <w:color w:val="000000"/>
          <w:spacing w:val="-2"/>
          <w:sz w:val="24"/>
          <w:szCs w:val="24"/>
        </w:rPr>
        <w:t xml:space="preserve">казначейства финансового управления, 3-й - после регистрации возвращается </w:t>
      </w:r>
      <w:r w:rsidRPr="00783C6E">
        <w:rPr>
          <w:color w:val="000000"/>
          <w:spacing w:val="-13"/>
          <w:sz w:val="24"/>
          <w:szCs w:val="24"/>
        </w:rPr>
        <w:t>ГРБС.</w:t>
      </w:r>
    </w:p>
    <w:p w:rsidR="00DA1587" w:rsidRDefault="00DA1587" w:rsidP="00783C6E">
      <w:pPr>
        <w:shd w:val="clear" w:color="auto" w:fill="FFFFFF"/>
        <w:ind w:left="34" w:right="10" w:firstLine="658"/>
        <w:jc w:val="both"/>
        <w:rPr>
          <w:color w:val="000000"/>
          <w:spacing w:val="-6"/>
          <w:sz w:val="24"/>
          <w:szCs w:val="24"/>
        </w:rPr>
      </w:pPr>
      <w:r w:rsidRPr="00783C6E">
        <w:rPr>
          <w:color w:val="000000"/>
          <w:spacing w:val="-6"/>
          <w:sz w:val="24"/>
          <w:szCs w:val="24"/>
        </w:rPr>
        <w:t xml:space="preserve">Изменения бюджетной росписи доводятся ГРБС до подведомственных </w:t>
      </w:r>
      <w:r w:rsidRPr="00783C6E">
        <w:rPr>
          <w:color w:val="000000"/>
          <w:spacing w:val="-4"/>
          <w:sz w:val="24"/>
          <w:szCs w:val="24"/>
        </w:rPr>
        <w:t xml:space="preserve">получателей в форме уведомления согласно приложению № 7 к настоящему </w:t>
      </w:r>
      <w:r w:rsidRPr="00783C6E">
        <w:rPr>
          <w:color w:val="000000"/>
          <w:spacing w:val="-6"/>
          <w:sz w:val="24"/>
          <w:szCs w:val="24"/>
        </w:rPr>
        <w:t>Порядка не позднее 5 рабочих дней со дня утверждения приказа.</w:t>
      </w:r>
    </w:p>
    <w:p w:rsidR="00DA1587" w:rsidRPr="00783C6E" w:rsidRDefault="00DA1587" w:rsidP="00783C6E">
      <w:pPr>
        <w:shd w:val="clear" w:color="auto" w:fill="FFFFFF"/>
        <w:ind w:left="34" w:right="10" w:firstLine="658"/>
        <w:jc w:val="both"/>
        <w:rPr>
          <w:sz w:val="24"/>
          <w:szCs w:val="24"/>
        </w:rPr>
      </w:pPr>
      <w:r w:rsidRPr="00783C6E">
        <w:rPr>
          <w:color w:val="000000"/>
          <w:spacing w:val="-17"/>
          <w:sz w:val="24"/>
          <w:szCs w:val="24"/>
        </w:rPr>
        <w:t>18.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5"/>
          <w:sz w:val="24"/>
          <w:szCs w:val="24"/>
        </w:rPr>
        <w:t>ГАИФД при наличии подведомственных администраторов источников</w:t>
      </w:r>
      <w:r w:rsidRPr="00783C6E">
        <w:rPr>
          <w:color w:val="000000"/>
          <w:spacing w:val="-5"/>
          <w:sz w:val="24"/>
          <w:szCs w:val="24"/>
        </w:rPr>
        <w:br/>
        <w:t>финансирования дефицита районного бюджета после получения уведомления о</w:t>
      </w:r>
      <w:r w:rsidRPr="00783C6E">
        <w:rPr>
          <w:color w:val="000000"/>
          <w:spacing w:val="-5"/>
          <w:sz w:val="24"/>
          <w:szCs w:val="24"/>
        </w:rPr>
        <w:br/>
      </w:r>
      <w:r w:rsidRPr="00783C6E">
        <w:rPr>
          <w:color w:val="000000"/>
          <w:spacing w:val="2"/>
          <w:sz w:val="24"/>
          <w:szCs w:val="24"/>
        </w:rPr>
        <w:t>внесении изменений в сводную бюджетную роспись районного бюджета по</w:t>
      </w:r>
      <w:r w:rsidRPr="00783C6E">
        <w:rPr>
          <w:color w:val="000000"/>
          <w:spacing w:val="2"/>
          <w:sz w:val="24"/>
          <w:szCs w:val="24"/>
        </w:rPr>
        <w:br/>
      </w:r>
      <w:r w:rsidRPr="00783C6E">
        <w:rPr>
          <w:color w:val="000000"/>
          <w:spacing w:val="-5"/>
          <w:sz w:val="24"/>
          <w:szCs w:val="24"/>
        </w:rPr>
        <w:t>источникам финансирования дефицита рай</w:t>
      </w:r>
      <w:r>
        <w:rPr>
          <w:color w:val="000000"/>
          <w:spacing w:val="-5"/>
          <w:sz w:val="24"/>
          <w:szCs w:val="24"/>
        </w:rPr>
        <w:t>о</w:t>
      </w:r>
      <w:r w:rsidRPr="00783C6E">
        <w:rPr>
          <w:color w:val="000000"/>
          <w:spacing w:val="-5"/>
          <w:sz w:val="24"/>
          <w:szCs w:val="24"/>
        </w:rPr>
        <w:t>нного бюджета (кроме операций по</w:t>
      </w:r>
      <w:r w:rsidRPr="00783C6E">
        <w:rPr>
          <w:color w:val="000000"/>
          <w:spacing w:val="-5"/>
          <w:sz w:val="24"/>
          <w:szCs w:val="24"/>
        </w:rPr>
        <w:br/>
      </w:r>
      <w:r w:rsidRPr="00783C6E">
        <w:rPr>
          <w:color w:val="000000"/>
          <w:spacing w:val="1"/>
          <w:sz w:val="24"/>
          <w:szCs w:val="24"/>
        </w:rPr>
        <w:t xml:space="preserve">управлению остатками средств на едином счете по учету средств районного </w:t>
      </w:r>
      <w:r w:rsidRPr="00783C6E">
        <w:rPr>
          <w:color w:val="000000"/>
          <w:spacing w:val="-4"/>
          <w:sz w:val="24"/>
          <w:szCs w:val="24"/>
        </w:rPr>
        <w:t>бюджета)     готовит     сводное     уведомление     об     изменении     источников</w:t>
      </w:r>
      <w:r w:rsidRPr="00783C6E">
        <w:rPr>
          <w:color w:val="000000"/>
          <w:spacing w:val="-4"/>
          <w:sz w:val="24"/>
          <w:szCs w:val="24"/>
        </w:rPr>
        <w:br/>
      </w:r>
      <w:r w:rsidRPr="00783C6E">
        <w:rPr>
          <w:color w:val="000000"/>
          <w:spacing w:val="-6"/>
          <w:sz w:val="24"/>
          <w:szCs w:val="24"/>
        </w:rPr>
        <w:t>финансирования дефицита районного бюджета (кроме операций по управлению</w:t>
      </w:r>
      <w:r w:rsidRPr="00783C6E">
        <w:rPr>
          <w:color w:val="000000"/>
          <w:spacing w:val="-6"/>
          <w:sz w:val="24"/>
          <w:szCs w:val="24"/>
        </w:rPr>
        <w:br/>
      </w:r>
      <w:r w:rsidRPr="00783C6E">
        <w:rPr>
          <w:color w:val="000000"/>
          <w:spacing w:val="1"/>
          <w:sz w:val="24"/>
          <w:szCs w:val="24"/>
        </w:rPr>
        <w:t>остатками средств на едином счете по учету средств районного бюджета) по</w:t>
      </w:r>
      <w:r w:rsidRPr="00783C6E">
        <w:rPr>
          <w:color w:val="000000"/>
          <w:spacing w:val="1"/>
          <w:sz w:val="24"/>
          <w:szCs w:val="24"/>
        </w:rPr>
        <w:br/>
      </w:r>
      <w:r w:rsidRPr="00783C6E">
        <w:rPr>
          <w:color w:val="000000"/>
          <w:sz w:val="24"/>
          <w:szCs w:val="24"/>
        </w:rPr>
        <w:t>форме согласно приложение № 9 к настоящему Порядку, утверждает его и не</w:t>
      </w:r>
      <w:r w:rsidRPr="00783C6E">
        <w:rPr>
          <w:color w:val="000000"/>
          <w:sz w:val="24"/>
          <w:szCs w:val="24"/>
        </w:rPr>
        <w:br/>
      </w:r>
      <w:r w:rsidRPr="00783C6E">
        <w:rPr>
          <w:color w:val="000000"/>
          <w:spacing w:val="-3"/>
          <w:sz w:val="24"/>
          <w:szCs w:val="24"/>
        </w:rPr>
        <w:t>позднее 10 дней со дня утверждения представляет его на бумажном носителе (в</w:t>
      </w:r>
      <w:r w:rsidRPr="00783C6E">
        <w:rPr>
          <w:color w:val="000000"/>
          <w:spacing w:val="-3"/>
          <w:sz w:val="24"/>
          <w:szCs w:val="24"/>
        </w:rPr>
        <w:br/>
      </w:r>
      <w:r w:rsidRPr="00783C6E">
        <w:rPr>
          <w:color w:val="000000"/>
          <w:spacing w:val="2"/>
          <w:sz w:val="24"/>
          <w:szCs w:val="24"/>
        </w:rPr>
        <w:t>2-х экземплярах) и в электронном виде в программе «Бюджет - КС»)</w:t>
      </w:r>
    </w:p>
    <w:p w:rsidR="00DA1587" w:rsidRDefault="00DA1587" w:rsidP="00E87103">
      <w:pPr>
        <w:shd w:val="clear" w:color="auto" w:fill="FFFFFF"/>
        <w:spacing w:before="5"/>
        <w:ind w:left="14" w:right="24" w:firstLine="662"/>
        <w:jc w:val="both"/>
        <w:rPr>
          <w:color w:val="000000"/>
          <w:spacing w:val="-8"/>
          <w:sz w:val="24"/>
          <w:szCs w:val="24"/>
        </w:rPr>
      </w:pPr>
      <w:r w:rsidRPr="00E87103">
        <w:rPr>
          <w:sz w:val="24"/>
          <w:szCs w:val="24"/>
        </w:rPr>
        <w:t>Один экземпляр сводного уведомления об изменении источников финансирования дефицита районного бюджета остается в секторе бюджетной работы, 2-й -после регистрации возвращается ГАЙФД.</w:t>
      </w:r>
      <w:r>
        <w:rPr>
          <w:sz w:val="24"/>
          <w:szCs w:val="24"/>
        </w:rPr>
        <w:t xml:space="preserve"> И</w:t>
      </w:r>
      <w:r w:rsidRPr="00783C6E">
        <w:rPr>
          <w:color w:val="000000"/>
          <w:spacing w:val="-6"/>
          <w:sz w:val="24"/>
          <w:szCs w:val="24"/>
        </w:rPr>
        <w:t xml:space="preserve">зменения в бюджетную роспись доводятся ГАИФД до подведомственных </w:t>
      </w:r>
      <w:r w:rsidRPr="00783C6E">
        <w:rPr>
          <w:color w:val="000000"/>
          <w:spacing w:val="-8"/>
          <w:sz w:val="24"/>
          <w:szCs w:val="24"/>
        </w:rPr>
        <w:t xml:space="preserve">администраторов источников финансирования дефицита районного бюджета в </w:t>
      </w:r>
      <w:r w:rsidRPr="00783C6E">
        <w:rPr>
          <w:color w:val="000000"/>
          <w:spacing w:val="-1"/>
          <w:sz w:val="24"/>
          <w:szCs w:val="24"/>
        </w:rPr>
        <w:t xml:space="preserve">форме уведомления согласно приложению № 10 к настоящему Порядку, не </w:t>
      </w:r>
      <w:r w:rsidRPr="00783C6E">
        <w:rPr>
          <w:color w:val="000000"/>
          <w:spacing w:val="-8"/>
          <w:sz w:val="24"/>
          <w:szCs w:val="24"/>
        </w:rPr>
        <w:t>позднее 5 рабочих дней со дня утверждения сводного уведомления</w:t>
      </w:r>
      <w:r>
        <w:rPr>
          <w:color w:val="000000"/>
          <w:spacing w:val="-8"/>
          <w:sz w:val="24"/>
          <w:szCs w:val="24"/>
        </w:rPr>
        <w:t>.</w:t>
      </w:r>
    </w:p>
    <w:p w:rsidR="00DA1587" w:rsidRPr="00783C6E" w:rsidRDefault="00DA1587" w:rsidP="00E87103">
      <w:pPr>
        <w:shd w:val="clear" w:color="auto" w:fill="FFFFFF"/>
        <w:spacing w:before="10"/>
        <w:ind w:right="24" w:firstLine="658"/>
        <w:jc w:val="both"/>
        <w:rPr>
          <w:sz w:val="24"/>
          <w:szCs w:val="24"/>
        </w:rPr>
      </w:pPr>
      <w:r w:rsidRPr="00783C6E">
        <w:rPr>
          <w:color w:val="000000"/>
          <w:spacing w:val="-20"/>
          <w:sz w:val="24"/>
          <w:szCs w:val="24"/>
        </w:rPr>
        <w:t>19,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3"/>
          <w:sz w:val="24"/>
          <w:szCs w:val="24"/>
        </w:rPr>
        <w:t>После утверждения сводного уведомления об изменении бюджетных</w:t>
      </w:r>
      <w:r w:rsidRPr="00783C6E">
        <w:rPr>
          <w:color w:val="000000"/>
          <w:spacing w:val="-3"/>
          <w:sz w:val="24"/>
          <w:szCs w:val="24"/>
        </w:rPr>
        <w:br/>
      </w:r>
      <w:r w:rsidRPr="00783C6E">
        <w:rPr>
          <w:color w:val="000000"/>
          <w:spacing w:val="2"/>
          <w:sz w:val="24"/>
          <w:szCs w:val="24"/>
        </w:rPr>
        <w:t>ассигнований (утверждения приказа руководителя ГРБС) ГРБС в течение 5</w:t>
      </w:r>
      <w:r>
        <w:rPr>
          <w:color w:val="000000"/>
          <w:spacing w:val="2"/>
          <w:sz w:val="24"/>
          <w:szCs w:val="24"/>
        </w:rPr>
        <w:t xml:space="preserve"> </w:t>
      </w:r>
      <w:r w:rsidRPr="00783C6E">
        <w:rPr>
          <w:color w:val="000000"/>
          <w:spacing w:val="-3"/>
          <w:sz w:val="24"/>
          <w:szCs w:val="24"/>
        </w:rPr>
        <w:t xml:space="preserve">рабочих дней готовит сводное уведомление об изменении ЛБО в разрезе </w:t>
      </w:r>
      <w:r w:rsidRPr="00783C6E">
        <w:rPr>
          <w:color w:val="000000"/>
          <w:spacing w:val="2"/>
          <w:sz w:val="24"/>
          <w:szCs w:val="24"/>
        </w:rPr>
        <w:t xml:space="preserve">подведомственных получателей по форме согласно приложению № 11 к </w:t>
      </w:r>
      <w:r w:rsidRPr="00783C6E">
        <w:rPr>
          <w:color w:val="000000"/>
          <w:spacing w:val="-7"/>
          <w:sz w:val="24"/>
          <w:szCs w:val="24"/>
        </w:rPr>
        <w:t xml:space="preserve">настоящему Порядку, утверждает его и не позднее 10 дней со дня утверждения </w:t>
      </w:r>
      <w:r w:rsidRPr="00783C6E">
        <w:rPr>
          <w:color w:val="000000"/>
          <w:spacing w:val="-2"/>
          <w:sz w:val="24"/>
          <w:szCs w:val="24"/>
        </w:rPr>
        <w:t xml:space="preserve">представляет его на бумажном носителе (в 3-х экземплярах) и в электронном </w:t>
      </w:r>
      <w:r w:rsidRPr="00783C6E">
        <w:rPr>
          <w:color w:val="000000"/>
          <w:spacing w:val="-5"/>
          <w:sz w:val="24"/>
          <w:szCs w:val="24"/>
        </w:rPr>
        <w:t xml:space="preserve">виде в программе «Бюджет - КС» </w:t>
      </w:r>
    </w:p>
    <w:p w:rsidR="00DA1587" w:rsidRPr="00783C6E" w:rsidRDefault="00DA1587" w:rsidP="00783C6E">
      <w:pPr>
        <w:shd w:val="clear" w:color="auto" w:fill="FFFFFF"/>
        <w:ind w:left="43" w:firstLine="658"/>
        <w:jc w:val="both"/>
        <w:rPr>
          <w:sz w:val="24"/>
          <w:szCs w:val="24"/>
        </w:rPr>
      </w:pPr>
      <w:r w:rsidRPr="00783C6E">
        <w:rPr>
          <w:color w:val="000000"/>
          <w:spacing w:val="-4"/>
          <w:sz w:val="24"/>
          <w:szCs w:val="24"/>
        </w:rPr>
        <w:t xml:space="preserve">Один экземпляр сводного уведомления об изменении ЛБО в секторе бюджетной работы; </w:t>
      </w:r>
      <w:r w:rsidRPr="00783C6E">
        <w:rPr>
          <w:color w:val="000000"/>
          <w:spacing w:val="-6"/>
          <w:sz w:val="24"/>
          <w:szCs w:val="24"/>
        </w:rPr>
        <w:t xml:space="preserve">2-й - передается в отдел казначейства </w:t>
      </w:r>
      <w:r>
        <w:rPr>
          <w:color w:val="000000"/>
          <w:spacing w:val="-6"/>
          <w:sz w:val="24"/>
          <w:szCs w:val="24"/>
        </w:rPr>
        <w:t>финансового управления 3-й -посл</w:t>
      </w:r>
      <w:r w:rsidRPr="00783C6E">
        <w:rPr>
          <w:color w:val="000000"/>
          <w:spacing w:val="-6"/>
          <w:sz w:val="24"/>
          <w:szCs w:val="24"/>
        </w:rPr>
        <w:t>е регистрации возвращается ГРБС.</w:t>
      </w:r>
    </w:p>
    <w:p w:rsidR="00DA1587" w:rsidRPr="00783C6E" w:rsidRDefault="00DA1587" w:rsidP="00783C6E">
      <w:pPr>
        <w:shd w:val="clear" w:color="auto" w:fill="FFFFFF"/>
        <w:ind w:left="38" w:right="10" w:firstLine="662"/>
        <w:jc w:val="both"/>
        <w:rPr>
          <w:sz w:val="24"/>
          <w:szCs w:val="24"/>
        </w:rPr>
      </w:pPr>
      <w:r w:rsidRPr="00783C6E">
        <w:rPr>
          <w:color w:val="000000"/>
          <w:spacing w:val="-1"/>
          <w:sz w:val="24"/>
          <w:szCs w:val="24"/>
        </w:rPr>
        <w:t xml:space="preserve">Изменения ЛБО доводятся ГРБС до подведомственных получателей в </w:t>
      </w:r>
      <w:r w:rsidRPr="00783C6E">
        <w:rPr>
          <w:color w:val="000000"/>
          <w:spacing w:val="-2"/>
          <w:sz w:val="24"/>
          <w:szCs w:val="24"/>
        </w:rPr>
        <w:t xml:space="preserve">форме уведомления согласно приложению № 12 к настоящему Порядку, не </w:t>
      </w:r>
      <w:r w:rsidRPr="00783C6E">
        <w:rPr>
          <w:color w:val="000000"/>
          <w:spacing w:val="-7"/>
          <w:sz w:val="24"/>
          <w:szCs w:val="24"/>
        </w:rPr>
        <w:t xml:space="preserve">позднее 5 рабочих дней со дня утверждения сводного уведомления об изменении </w:t>
      </w:r>
      <w:r w:rsidRPr="00783C6E">
        <w:rPr>
          <w:color w:val="000000"/>
          <w:spacing w:val="-14"/>
          <w:sz w:val="24"/>
          <w:szCs w:val="24"/>
        </w:rPr>
        <w:t>ЛБО.</w:t>
      </w:r>
    </w:p>
    <w:p w:rsidR="00DA1587" w:rsidRDefault="00DA1587">
      <w:pPr>
        <w:shd w:val="clear" w:color="auto" w:fill="FFFFFF"/>
        <w:spacing w:before="283" w:line="264" w:lineRule="exact"/>
        <w:ind w:left="2155" w:right="960" w:hanging="432"/>
        <w:rPr>
          <w:color w:val="000000"/>
          <w:spacing w:val="-12"/>
          <w:sz w:val="26"/>
          <w:szCs w:val="26"/>
        </w:rPr>
      </w:pPr>
    </w:p>
    <w:p w:rsidR="00DA1587" w:rsidRDefault="00DA1587">
      <w:pPr>
        <w:shd w:val="clear" w:color="auto" w:fill="FFFFFF"/>
        <w:spacing w:before="283" w:line="264" w:lineRule="exact"/>
        <w:ind w:left="2155" w:right="960" w:hanging="432"/>
      </w:pPr>
      <w:r>
        <w:rPr>
          <w:color w:val="000000"/>
          <w:spacing w:val="-12"/>
          <w:sz w:val="26"/>
          <w:szCs w:val="26"/>
        </w:rPr>
        <w:t xml:space="preserve">5 ОСОБЕННОСТИ СОСТАВЛЕНИЯ И ВЕДЕНИЯ СВОДНОЙ </w:t>
      </w:r>
      <w:r>
        <w:rPr>
          <w:color w:val="000000"/>
          <w:spacing w:val="-9"/>
          <w:sz w:val="26"/>
          <w:szCs w:val="26"/>
        </w:rPr>
        <w:t>РОСПИСИ ПО МЕЖБЮДЖЕТНЫМ ТРАНСФЕРТАМ</w:t>
      </w:r>
    </w:p>
    <w:p w:rsidR="00DA1587" w:rsidRPr="00783C6E" w:rsidRDefault="00DA1587" w:rsidP="00783C6E">
      <w:pPr>
        <w:shd w:val="clear" w:color="auto" w:fill="FFFFFF"/>
        <w:tabs>
          <w:tab w:val="left" w:pos="1190"/>
        </w:tabs>
        <w:spacing w:before="288" w:line="317" w:lineRule="exact"/>
        <w:ind w:left="48" w:firstLine="658"/>
        <w:jc w:val="both"/>
        <w:rPr>
          <w:color w:val="000000"/>
          <w:spacing w:val="-4"/>
          <w:sz w:val="24"/>
          <w:szCs w:val="24"/>
        </w:rPr>
      </w:pPr>
      <w:r w:rsidRPr="00783C6E">
        <w:rPr>
          <w:color w:val="000000"/>
          <w:spacing w:val="-13"/>
          <w:sz w:val="24"/>
          <w:szCs w:val="24"/>
        </w:rPr>
        <w:t>20.</w:t>
      </w:r>
      <w:r w:rsidRPr="00783C6E">
        <w:rPr>
          <w:color w:val="000000"/>
          <w:sz w:val="24"/>
          <w:szCs w:val="24"/>
        </w:rPr>
        <w:tab/>
      </w:r>
      <w:r w:rsidRPr="00783C6E">
        <w:rPr>
          <w:color w:val="000000"/>
          <w:spacing w:val="-4"/>
          <w:sz w:val="24"/>
          <w:szCs w:val="24"/>
        </w:rPr>
        <w:t xml:space="preserve">Распределение межбюджетных трансфертов между сельскими поселениями  района в программе  </w:t>
      </w:r>
      <w:r w:rsidRPr="00783C6E">
        <w:rPr>
          <w:b/>
          <w:bCs/>
          <w:color w:val="000000"/>
          <w:spacing w:val="-4"/>
          <w:sz w:val="24"/>
          <w:szCs w:val="24"/>
        </w:rPr>
        <w:t>«</w:t>
      </w:r>
      <w:r w:rsidRPr="00555B31">
        <w:rPr>
          <w:color w:val="000000"/>
          <w:spacing w:val="-4"/>
          <w:sz w:val="24"/>
          <w:szCs w:val="24"/>
        </w:rPr>
        <w:t>Бюджет-КС</w:t>
      </w:r>
      <w:r w:rsidRPr="00783C6E">
        <w:rPr>
          <w:b/>
          <w:bCs/>
          <w:color w:val="000000"/>
          <w:spacing w:val="-4"/>
          <w:sz w:val="24"/>
          <w:szCs w:val="24"/>
        </w:rPr>
        <w:t xml:space="preserve">»  </w:t>
      </w:r>
      <w:r w:rsidRPr="00783C6E">
        <w:rPr>
          <w:color w:val="000000"/>
          <w:spacing w:val="-4"/>
          <w:sz w:val="24"/>
          <w:szCs w:val="24"/>
        </w:rPr>
        <w:t>разносит сектор бюджетной работы финансового управления.</w:t>
      </w:r>
    </w:p>
    <w:p w:rsidR="00DA1587" w:rsidRPr="00783C6E" w:rsidRDefault="00DA1587" w:rsidP="00555B31">
      <w:pPr>
        <w:shd w:val="clear" w:color="auto" w:fill="FFFFFF"/>
        <w:tabs>
          <w:tab w:val="left" w:pos="1190"/>
        </w:tabs>
        <w:spacing w:before="288" w:line="317" w:lineRule="exact"/>
        <w:ind w:left="48" w:firstLine="658"/>
        <w:jc w:val="both"/>
        <w:rPr>
          <w:sz w:val="24"/>
          <w:szCs w:val="24"/>
        </w:rPr>
      </w:pPr>
      <w:r w:rsidRPr="00783C6E">
        <w:rPr>
          <w:color w:val="000000"/>
          <w:spacing w:val="-11"/>
          <w:sz w:val="24"/>
          <w:szCs w:val="24"/>
        </w:rPr>
        <w:t>21.</w:t>
      </w:r>
      <w:r w:rsidRPr="00783C6E">
        <w:rPr>
          <w:color w:val="000000"/>
          <w:sz w:val="24"/>
          <w:szCs w:val="24"/>
        </w:rPr>
        <w:tab/>
      </w:r>
      <w:r w:rsidRPr="00555B31">
        <w:rPr>
          <w:color w:val="000000"/>
          <w:spacing w:val="-4"/>
          <w:sz w:val="24"/>
          <w:szCs w:val="24"/>
        </w:rPr>
        <w:t>Основаниями  для</w:t>
      </w:r>
      <w:r w:rsidRPr="00783C6E">
        <w:rPr>
          <w:b/>
          <w:bCs/>
          <w:color w:val="000000"/>
          <w:spacing w:val="-4"/>
          <w:sz w:val="24"/>
          <w:szCs w:val="24"/>
        </w:rPr>
        <w:t xml:space="preserve">   </w:t>
      </w:r>
      <w:r w:rsidRPr="00783C6E">
        <w:rPr>
          <w:color w:val="000000"/>
          <w:spacing w:val="-4"/>
          <w:sz w:val="24"/>
          <w:szCs w:val="24"/>
        </w:rPr>
        <w:t>внесения  указанных   показателей  в  программу</w:t>
      </w:r>
      <w:r w:rsidRPr="00783C6E"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«Бюджет-КС» является </w:t>
      </w:r>
      <w:r w:rsidRPr="00555B31">
        <w:rPr>
          <w:color w:val="000000"/>
          <w:spacing w:val="-7"/>
          <w:sz w:val="24"/>
          <w:szCs w:val="24"/>
        </w:rPr>
        <w:t>р</w:t>
      </w:r>
      <w:r w:rsidRPr="00555B31">
        <w:rPr>
          <w:color w:val="000000"/>
          <w:sz w:val="24"/>
          <w:szCs w:val="24"/>
        </w:rPr>
        <w:t>ешение о районном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555B31">
        <w:rPr>
          <w:color w:val="000000"/>
          <w:sz w:val="24"/>
          <w:szCs w:val="24"/>
        </w:rPr>
        <w:t>бюджете и  решения</w:t>
      </w:r>
      <w:r w:rsidRPr="00783C6E">
        <w:rPr>
          <w:b/>
          <w:bCs/>
          <w:color w:val="000000"/>
          <w:sz w:val="24"/>
          <w:szCs w:val="24"/>
        </w:rPr>
        <w:t xml:space="preserve"> </w:t>
      </w:r>
      <w:r w:rsidRPr="00783C6E">
        <w:rPr>
          <w:color w:val="000000"/>
          <w:sz w:val="24"/>
          <w:szCs w:val="24"/>
        </w:rPr>
        <w:t xml:space="preserve"> о внесении </w:t>
      </w:r>
      <w:r w:rsidRPr="00783C6E">
        <w:rPr>
          <w:color w:val="000000"/>
          <w:spacing w:val="-6"/>
          <w:sz w:val="24"/>
          <w:szCs w:val="24"/>
        </w:rPr>
        <w:t xml:space="preserve">изменений в районный бюджет в случае, если распределение </w:t>
      </w:r>
      <w:r w:rsidRPr="00783C6E">
        <w:rPr>
          <w:color w:val="000000"/>
          <w:spacing w:val="-2"/>
          <w:sz w:val="24"/>
          <w:szCs w:val="24"/>
        </w:rPr>
        <w:t xml:space="preserve">межбюджетных трансфертов между сельскими поселениями района </w:t>
      </w:r>
      <w:r w:rsidRPr="00783C6E">
        <w:rPr>
          <w:color w:val="000000"/>
          <w:spacing w:val="-5"/>
          <w:sz w:val="24"/>
          <w:szCs w:val="24"/>
        </w:rPr>
        <w:t>утверждено данными решениями:</w:t>
      </w:r>
    </w:p>
    <w:sectPr w:rsidR="00DA1587" w:rsidRPr="00783C6E" w:rsidSect="00483265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9CB"/>
    <w:multiLevelType w:val="singleLevel"/>
    <w:tmpl w:val="2F82E496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463D5FC3"/>
    <w:multiLevelType w:val="singleLevel"/>
    <w:tmpl w:val="EE0E3364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C49474B"/>
    <w:multiLevelType w:val="singleLevel"/>
    <w:tmpl w:val="98568DE8"/>
    <w:lvl w:ilvl="0">
      <w:start w:val="5"/>
      <w:numFmt w:val="decimal"/>
      <w:lvlText w:val="%1,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7C825FEA"/>
    <w:multiLevelType w:val="singleLevel"/>
    <w:tmpl w:val="BEDC74F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1A"/>
    <w:rsid w:val="000D2B5F"/>
    <w:rsid w:val="00167CC6"/>
    <w:rsid w:val="00195C12"/>
    <w:rsid w:val="002427EE"/>
    <w:rsid w:val="00244F1B"/>
    <w:rsid w:val="002D7573"/>
    <w:rsid w:val="00317EC8"/>
    <w:rsid w:val="0034273B"/>
    <w:rsid w:val="00366FF0"/>
    <w:rsid w:val="0045642C"/>
    <w:rsid w:val="00483265"/>
    <w:rsid w:val="00555B31"/>
    <w:rsid w:val="005913EA"/>
    <w:rsid w:val="006B7ACC"/>
    <w:rsid w:val="00741F50"/>
    <w:rsid w:val="00743249"/>
    <w:rsid w:val="00760E2E"/>
    <w:rsid w:val="007641D3"/>
    <w:rsid w:val="00783C6E"/>
    <w:rsid w:val="007E1E1A"/>
    <w:rsid w:val="00AB7501"/>
    <w:rsid w:val="00B21435"/>
    <w:rsid w:val="00B60997"/>
    <w:rsid w:val="00B72D91"/>
    <w:rsid w:val="00BE6FF1"/>
    <w:rsid w:val="00C45E6A"/>
    <w:rsid w:val="00D01BAD"/>
    <w:rsid w:val="00D12375"/>
    <w:rsid w:val="00D64D43"/>
    <w:rsid w:val="00DA1587"/>
    <w:rsid w:val="00E40213"/>
    <w:rsid w:val="00E7604D"/>
    <w:rsid w:val="00E87103"/>
    <w:rsid w:val="00E91935"/>
    <w:rsid w:val="00EC328E"/>
    <w:rsid w:val="00F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A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73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5</Pages>
  <Words>1965</Words>
  <Characters>11207</Characters>
  <Application>Microsoft Office Outlook</Application>
  <DocSecurity>0</DocSecurity>
  <Lines>0</Lines>
  <Paragraphs>0</Paragraphs>
  <ScaleCrop>false</ScaleCrop>
  <Company>ФУ администрации Котельничского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ФУ АКР</cp:lastModifiedBy>
  <cp:revision>15</cp:revision>
  <cp:lastPrinted>2013-12-16T12:24:00Z</cp:lastPrinted>
  <dcterms:created xsi:type="dcterms:W3CDTF">2013-12-11T07:00:00Z</dcterms:created>
  <dcterms:modified xsi:type="dcterms:W3CDTF">2013-12-16T12:28:00Z</dcterms:modified>
</cp:coreProperties>
</file>